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D9" w:rsidRPr="00E805D9" w:rsidRDefault="00E805D9" w:rsidP="00E8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805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Public Opinion Poll # 2</w:t>
      </w:r>
      <w:r w:rsidRPr="00E805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E805D9" w:rsidRPr="00E805D9" w:rsidRDefault="00E805D9" w:rsidP="00E8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b/>
          <w:bCs/>
          <w:sz w:val="27"/>
          <w:szCs w:val="27"/>
        </w:rPr>
        <w:t>Living Conditions</w:t>
      </w:r>
    </w:p>
    <w:p w:rsidR="00E805D9" w:rsidRPr="00E805D9" w:rsidRDefault="00E805D9" w:rsidP="00E805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National Dialogue and the Referendum  </w:t>
      </w:r>
    </w:p>
    <w:p w:rsidR="00E805D9" w:rsidRPr="00E805D9" w:rsidRDefault="00E805D9" w:rsidP="00E8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b/>
          <w:bCs/>
          <w:sz w:val="27"/>
          <w:szCs w:val="27"/>
        </w:rPr>
        <w:t>Evaluation of Institutions</w:t>
      </w:r>
    </w:p>
    <w:p w:rsidR="00E805D9" w:rsidRPr="00E805D9" w:rsidRDefault="00E805D9" w:rsidP="00E8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D9" w:rsidRPr="00E805D9" w:rsidRDefault="00E805D9" w:rsidP="00E8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hyperlink r:id="rId4" w:history="1">
        <w:r w:rsidRPr="00E805D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Highlights</w:t>
        </w:r>
      </w:hyperlink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][ </w:t>
      </w:r>
      <w:hyperlink r:id="rId5" w:history="1">
        <w:r w:rsidRPr="00E805D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Analysis of Results</w:t>
        </w:r>
      </w:hyperlink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 ][ </w:t>
      </w:r>
      <w:hyperlink r:id="rId6" w:history="1">
        <w:r w:rsidRPr="00E805D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Detailed Results</w:t>
        </w:r>
      </w:hyperlink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 ][ </w:t>
      </w:r>
      <w:hyperlink r:id="rId7" w:history="1">
        <w:r w:rsidRPr="00E805D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PDF Format</w:t>
        </w:r>
      </w:hyperlink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</w:p>
    <w:p w:rsidR="00E805D9" w:rsidRPr="00E805D9" w:rsidRDefault="00E805D9" w:rsidP="00E80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[ </w:t>
      </w:r>
      <w:hyperlink r:id="rId8" w:history="1">
        <w:r w:rsidRPr="00E805D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Sample Distribution</w:t>
        </w:r>
      </w:hyperlink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 ][ </w:t>
      </w:r>
      <w:hyperlink r:id="rId9" w:history="1">
        <w:r w:rsidRPr="00E805D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In Arabic</w:t>
        </w:r>
      </w:hyperlink>
      <w:r w:rsidRPr="00E805D9">
        <w:rPr>
          <w:rFonts w:ascii="Arial" w:eastAsia="Times New Roman" w:hAnsi="Arial" w:cs="Arial"/>
          <w:b/>
          <w:bCs/>
          <w:sz w:val="24"/>
          <w:szCs w:val="24"/>
        </w:rPr>
        <w:t xml:space="preserve"> ]</w:t>
      </w:r>
    </w:p>
    <w:p w:rsidR="00E805D9" w:rsidRPr="00E805D9" w:rsidRDefault="00E805D9" w:rsidP="00E8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51pt;height:1.5pt" o:hrpct="750" o:hralign="center" o:hrstd="t" o:hr="t" fillcolor="#a0a0a0" stroked="f"/>
        </w:pict>
      </w:r>
    </w:p>
    <w:p w:rsidR="00E805D9" w:rsidRPr="00E805D9" w:rsidRDefault="00E805D9" w:rsidP="00E8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b/>
          <w:bCs/>
          <w:snapToGrid w:val="0"/>
          <w:spacing w:val="-20"/>
          <w:sz w:val="28"/>
          <w:szCs w:val="28"/>
        </w:rPr>
        <w:br w:type="page"/>
      </w:r>
      <w:r w:rsidRPr="00E805D9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 xml:space="preserve">Sample distribution </w:t>
      </w:r>
      <w:r w:rsidRPr="00E805D9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452"/>
        <w:gridCol w:w="1682"/>
        <w:gridCol w:w="1326"/>
        <w:gridCol w:w="1783"/>
        <w:gridCol w:w="1169"/>
      </w:tblGrid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locality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Refugee Status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West Bank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62.7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Refugee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38.7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Gaza Strip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37.3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Village- town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Non-refugee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61.3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Governorate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Jenin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Illiterate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20.4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Tubas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Preparatory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21.3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Tulkarm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31.2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Nablus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9.5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16.6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Qalqilya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5.0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Salfit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B.A. or more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5.6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Jericho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Place of            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Ramallah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 prior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Jerusalem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Bethlehem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 Bank &amp; Gaza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92.5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Hebron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Abroad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7.5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North Gaza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Monthly Income (NIS)*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Gaza City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14.3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No Income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3.7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Deir al-Balah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4.6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31.2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Khan Younis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700-1000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19.4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Rafah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&gt;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1001-1700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18.0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Religiosity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</w:rPr>
              <w:t xml:space="preserve">%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Employment status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1701-2500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16.8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Religious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50.7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2501-3000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5.9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religious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46.6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Not Working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5.1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religious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9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5D9" w:rsidRPr="00E805D9" w:rsidTr="00E805D9">
        <w:trPr>
          <w:cantSplit/>
          <w:jc w:val="right"/>
        </w:trPr>
        <w:tc>
          <w:tcPr>
            <w:tcW w:w="9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5D9" w:rsidRPr="00E805D9" w:rsidRDefault="00E805D9" w:rsidP="00E80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1 $ = 4.5 NIS</w:t>
            </w:r>
          </w:p>
        </w:tc>
      </w:tr>
    </w:tbl>
    <w:p w:rsidR="00E805D9" w:rsidRPr="00E805D9" w:rsidRDefault="00E805D9" w:rsidP="00E8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71A4" w:rsidRDefault="005971A4">
      <w:bookmarkStart w:id="0" w:name="_GoBack"/>
      <w:bookmarkEnd w:id="0"/>
    </w:p>
    <w:sectPr w:rsidR="0059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5971A4"/>
    <w:rsid w:val="00B12642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7/samp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7/poll2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7/resul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opinionpolls/poll27/analysi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birzeit.edu/cds/opinionpolls/poll27/highlights.html" TargetMode="External"/><Relationship Id="rId9" Type="http://schemas.openxmlformats.org/officeDocument/2006/relationships/hyperlink" Target="http://home.birzeit.edu/dsp/arabic/opinionpolls/poll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2019-03-05T12:50:00Z</dcterms:created>
  <dcterms:modified xsi:type="dcterms:W3CDTF">2019-03-05T12:50:00Z</dcterms:modified>
</cp:coreProperties>
</file>