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31" w:rsidRDefault="00396431" w:rsidP="00396431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3039C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2834"/>
        <w:gridCol w:w="2201"/>
        <w:gridCol w:w="4232"/>
        <w:gridCol w:w="47"/>
      </w:tblGrid>
      <w:tr w:rsidR="00396431" w:rsidTr="00396431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396431" w:rsidRDefault="00396431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396431" w:rsidRDefault="00396431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396431" w:rsidRDefault="00396431"/>
        </w:tc>
        <w:tc>
          <w:tcPr>
            <w:tcW w:w="0" w:type="auto"/>
            <w:vAlign w:val="center"/>
            <w:hideMark/>
          </w:tcPr>
          <w:p w:rsidR="00396431" w:rsidRDefault="00396431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396431" w:rsidRDefault="00396431"/>
        </w:tc>
      </w:tr>
      <w:tr w:rsidR="00396431" w:rsidTr="00396431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396431" w:rsidRDefault="0039643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396431" w:rsidRDefault="00396431" w:rsidP="00396431">
            <w:hyperlink r:id="rId4" w:history="1">
              <w:r>
                <w:rPr>
                  <w:rStyle w:val="Hyperlink"/>
                </w:rPr>
                <w:t>Opinion Polls</w:t>
              </w:r>
            </w:hyperlink>
          </w:p>
          <w:p w:rsidR="00396431" w:rsidRDefault="00396431" w:rsidP="00396431">
            <w:r>
              <w:t>Poll No. 17</w:t>
            </w:r>
          </w:p>
          <w:p w:rsidR="00396431" w:rsidRDefault="00396431"/>
          <w:p w:rsidR="00396431" w:rsidRDefault="00396431" w:rsidP="00396431">
            <w:r>
              <w:t>An Opinion Poll Concerning the Performance of Palestinian Institutions, their Service Provision, their Role in the Development Process, and International Funding</w:t>
            </w:r>
          </w:p>
          <w:p w:rsidR="00396431" w:rsidRDefault="00396431"/>
          <w:p w:rsidR="00396431" w:rsidRDefault="00396431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</w:t>
            </w:r>
            <w:hyperlink r:id="rId6" w:history="1">
              <w:r>
                <w:rPr>
                  <w:rStyle w:val="Hyperlink"/>
                  <w:b/>
                  <w:bCs/>
                </w:rPr>
                <w:t>Detailed Results</w:t>
              </w:r>
            </w:hyperlink>
            <w:r>
              <w:rPr>
                <w:b/>
                <w:bCs/>
              </w:rPr>
              <w:t xml:space="preserve"> ] [ Sample Distribution ] [ </w:t>
            </w:r>
            <w:hyperlink r:id="rId7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8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396431" w:rsidRDefault="00396431"/>
          <w:p w:rsidR="00396431" w:rsidRDefault="00396431" w:rsidP="00396431">
            <w:r>
              <w:t>Sample Distribution</w:t>
            </w:r>
          </w:p>
          <w:tbl>
            <w:tblPr>
              <w:tblW w:w="97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1561"/>
              <w:gridCol w:w="1702"/>
              <w:gridCol w:w="1418"/>
              <w:gridCol w:w="1843"/>
              <w:gridCol w:w="1240"/>
            </w:tblGrid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Region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Type of locality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Refugee Status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West Bank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60.9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City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38.9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47.4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Gaza Strip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39.1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Village- town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37.4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Non-refugee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52.6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Governorate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Camp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23.7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Jenin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6.7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Gender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Private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71.0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Tubas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50.3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N.G.O.'s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4.4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Tulkarm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Female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49.7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Public Sector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24.7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Nablus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10.2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Education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Qalqilya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2.8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Illiterate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20.3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Salfit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Single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28.3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Preparatory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21.2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Jericho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Married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67.1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Elementary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31.1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Ramallah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7.8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Others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Secondary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16.7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Jerusalem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9.9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Age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Diploma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4.9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Bethlehem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16.17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8.2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B.A. or more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5.7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Hebron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12.2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18-22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17.7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Place of       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North Gaza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7.9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23-27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15.1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Residence prior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Gaza City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13.5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28-32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12.6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to 1994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 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Deir al-Balah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4.8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33-37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10.9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West Bank &amp; Gaza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92.5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Khan Younis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8.5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38-42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8.8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Abroad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7.5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Rafah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43-47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6.4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Income (NIS)*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Occupation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48-52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4.9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No Income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6.3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Laborers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7.1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&gt; 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15.5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Less than 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33.1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lastRenderedPageBreak/>
                    <w:t>Craftsman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3.5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>Occupation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rPr>
                      <w:b/>
                      <w:bCs/>
                    </w:rPr>
                    <w:t xml:space="preserve">%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700-1000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18.2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Housewives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41.3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Professional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0.6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1001-1700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18.0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 xml:space="preserve">Unemployed 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16.9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Employees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8.5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1701-2500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13.1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Merchants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3.4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Retired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1.2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2501-3000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</w:pPr>
                  <w:r>
                    <w:t>5.1</w:t>
                  </w:r>
                </w:p>
              </w:tc>
            </w:tr>
            <w:tr w:rsidR="00396431">
              <w:trPr>
                <w:cantSplit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Students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16.0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Farmers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1.6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  <w:jc w:val="lowKashida"/>
                  </w:pPr>
                  <w:r>
                    <w:t>More than 3000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</w:pPr>
                  <w:r>
                    <w:t>6.3</w:t>
                  </w:r>
                </w:p>
              </w:tc>
            </w:tr>
            <w:tr w:rsidR="00396431">
              <w:trPr>
                <w:cantSplit/>
                <w:trHeight w:val="338"/>
              </w:trPr>
              <w:tc>
                <w:tcPr>
                  <w:tcW w:w="9746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6431" w:rsidRDefault="00396431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</w:rPr>
                    <w:t>*1$= 4.45NIS</w:t>
                  </w:r>
                </w:p>
              </w:tc>
            </w:tr>
          </w:tbl>
          <w:p w:rsidR="00396431" w:rsidRDefault="00396431">
            <w:r>
              <w:t>  </w:t>
            </w:r>
            <w:hyperlink r:id="rId9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0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396431" w:rsidRDefault="00396431">
            <w:r>
              <w:lastRenderedPageBreak/>
              <w:t> </w:t>
            </w:r>
          </w:p>
        </w:tc>
      </w:tr>
      <w:tr w:rsidR="00396431" w:rsidTr="00396431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396431" w:rsidRDefault="00396431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396431" w:rsidRDefault="00396431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396431" w:rsidRDefault="00396431"/>
        </w:tc>
        <w:tc>
          <w:tcPr>
            <w:tcW w:w="0" w:type="auto"/>
            <w:vAlign w:val="center"/>
            <w:hideMark/>
          </w:tcPr>
          <w:p w:rsidR="00396431" w:rsidRDefault="00396431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396431" w:rsidRDefault="00396431"/>
        </w:tc>
      </w:tr>
    </w:tbl>
    <w:p w:rsidR="005971A4" w:rsidRPr="00396431" w:rsidRDefault="005971A4" w:rsidP="00396431">
      <w:bookmarkStart w:id="1" w:name="_GoBack"/>
      <w:bookmarkEnd w:id="1"/>
    </w:p>
    <w:sectPr w:rsidR="005971A4" w:rsidRPr="0039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A63E4"/>
    <w:rsid w:val="00222F0D"/>
    <w:rsid w:val="00396431"/>
    <w:rsid w:val="003C7AC0"/>
    <w:rsid w:val="005971A4"/>
    <w:rsid w:val="00646B21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17/poll1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17/resul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cds/opinionpolls/poll17/analysis.html" TargetMode="External"/><Relationship Id="rId10" Type="http://schemas.openxmlformats.org/officeDocument/2006/relationships/hyperlink" Target="http://home.birzeit.edu/dsp/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cds/opinionpolls/poll17/samp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2019-03-05T12:50:00Z</dcterms:created>
  <dcterms:modified xsi:type="dcterms:W3CDTF">2019-03-05T13:11:00Z</dcterms:modified>
</cp:coreProperties>
</file>