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B6" w:rsidRDefault="00044FB6" w:rsidP="00044FB6">
      <w:pPr>
        <w:jc w:val="center"/>
      </w:pPr>
      <w:bookmarkStart w:id="0" w:name="top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2" name="Rectangle 2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963CFF" id="Rectangle 2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2752"/>
        <w:gridCol w:w="2700"/>
        <w:gridCol w:w="3361"/>
        <w:gridCol w:w="184"/>
      </w:tblGrid>
      <w:tr w:rsidR="00044FB6" w:rsidTr="00044FB6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044FB6" w:rsidRDefault="00044FB6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044FB6" w:rsidRDefault="00044FB6"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044FB6" w:rsidRDefault="00044FB6"/>
        </w:tc>
        <w:tc>
          <w:tcPr>
            <w:tcW w:w="0" w:type="auto"/>
            <w:vAlign w:val="center"/>
            <w:hideMark/>
          </w:tcPr>
          <w:p w:rsidR="00044FB6" w:rsidRDefault="00044FB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044FB6" w:rsidRDefault="00044FB6"/>
        </w:tc>
      </w:tr>
      <w:tr w:rsidR="00044FB6" w:rsidTr="00044FB6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044FB6" w:rsidRDefault="00044FB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044FB6" w:rsidRDefault="00044FB6" w:rsidP="00044FB6">
            <w:hyperlink r:id="rId4" w:history="1">
              <w:r>
                <w:rPr>
                  <w:rStyle w:val="Hyperlink"/>
                  <w:rFonts w:ascii="Arial" w:hAnsi="Arial" w:cs="Arial"/>
                </w:rPr>
                <w:t>Opinion Polls</w:t>
              </w:r>
            </w:hyperlink>
          </w:p>
          <w:p w:rsidR="00044FB6" w:rsidRDefault="00044FB6" w:rsidP="00044FB6">
            <w:r>
              <w:rPr>
                <w:rFonts w:ascii="Arial" w:hAnsi="Arial" w:cs="Arial"/>
              </w:rPr>
              <w:t>Poll No. 2</w:t>
            </w:r>
          </w:p>
          <w:p w:rsidR="00044FB6" w:rsidRDefault="00044FB6" w:rsidP="00044FB6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Survey # 2: The Palestinian Intifada and the Peace Process</w:t>
            </w:r>
          </w:p>
          <w:p w:rsidR="00044FB6" w:rsidRDefault="00044FB6"/>
          <w:p w:rsidR="00044FB6" w:rsidRDefault="00044FB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[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Analysis of Results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 [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Detailed Results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 [ Sample Distribution ]</w:t>
            </w:r>
          </w:p>
          <w:p w:rsidR="00044FB6" w:rsidRDefault="00044FB6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[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In Arabic</w:t>
              </w:r>
            </w:hyperlink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] </w:t>
            </w:r>
          </w:p>
          <w:p w:rsidR="00044FB6" w:rsidRDefault="00044FB6"/>
          <w:p w:rsidR="00044FB6" w:rsidRDefault="00044FB6" w:rsidP="00044FB6">
            <w:r>
              <w:rPr>
                <w:rFonts w:ascii="Arial" w:hAnsi="Arial" w:cs="Arial"/>
              </w:rPr>
              <w:t>Sample Distribution</w:t>
            </w:r>
          </w:p>
          <w:tbl>
            <w:tblPr>
              <w:tblW w:w="4750" w:type="pct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420"/>
              <w:gridCol w:w="1420"/>
              <w:gridCol w:w="1421"/>
              <w:gridCol w:w="1421"/>
              <w:gridCol w:w="1421"/>
              <w:gridCol w:w="1254"/>
            </w:tblGrid>
            <w:tr w:rsidR="00044FB6"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Region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Type of locality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Refugee Status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</w:tr>
            <w:tr w:rsidR="00044FB6"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West Bank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61.5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38.0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Refugee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43.6</w:t>
                  </w:r>
                </w:p>
              </w:tc>
            </w:tr>
            <w:tr w:rsidR="00044FB6"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Gaza Strip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38.5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Village- town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41.8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Non-refugee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56.4</w:t>
                  </w:r>
                </w:p>
              </w:tc>
            </w:tr>
            <w:tr w:rsidR="00044FB6"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Governorate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Percent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Camp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20.3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Sector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</w:tr>
            <w:tr w:rsidR="00044FB6"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Jenin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6.5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Private sector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79.0</w:t>
                  </w:r>
                </w:p>
              </w:tc>
            </w:tr>
            <w:tr w:rsidR="00044FB6"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50.0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N.G.O.'s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2.7</w:t>
                  </w:r>
                </w:p>
              </w:tc>
            </w:tr>
            <w:tr w:rsidR="00044FB6"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Tulkarm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50.0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Public Sector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18.3</w:t>
                  </w:r>
                </w:p>
              </w:tc>
            </w:tr>
            <w:tr w:rsidR="00044FB6"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Nablus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13.0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Marital status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Income (J.D.)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</w:tr>
            <w:tr w:rsidR="00044FB6"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Qalqilya &amp; salfit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3.8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Single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20.1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Under 300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62.6</w:t>
                  </w:r>
                </w:p>
              </w:tc>
            </w:tr>
            <w:tr w:rsidR="00044FB6"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Married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76.7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301-600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32.0</w:t>
                  </w:r>
                </w:p>
              </w:tc>
            </w:tr>
            <w:tr w:rsidR="00044FB6"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Jericho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Others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601-900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3.3</w:t>
                  </w:r>
                </w:p>
              </w:tc>
            </w:tr>
            <w:tr w:rsidR="00044FB6"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Ramallah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9.7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Age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901-1200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</w:t>
                  </w:r>
                </w:p>
              </w:tc>
            </w:tr>
            <w:tr w:rsidR="00044FB6"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Jerusalem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5.5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16-22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16.9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1200+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1.0</w:t>
                  </w:r>
                </w:p>
              </w:tc>
            </w:tr>
            <w:tr w:rsidR="00044FB6"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Bethlehem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5.0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23-27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13.4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Education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</w:tr>
            <w:tr w:rsidR="00044FB6"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Hebron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14.7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28-32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14.4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Illiterate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22.7</w:t>
                  </w:r>
                </w:p>
              </w:tc>
            </w:tr>
            <w:tr w:rsidR="00044FB6"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North Gaza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11.5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33-37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12.8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Preparatory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20.3</w:t>
                  </w:r>
                </w:p>
              </w:tc>
            </w:tr>
            <w:tr w:rsidR="00044FB6"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Gaza City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5.4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38-42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9.7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elementary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26.8</w:t>
                  </w:r>
                </w:p>
              </w:tc>
            </w:tr>
            <w:tr w:rsidR="00044FB6"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Deir al-Balah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9.4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43-47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7.3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Secondary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15.8</w:t>
                  </w:r>
                </w:p>
              </w:tc>
            </w:tr>
            <w:tr w:rsidR="00044FB6"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Khan Younis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7.9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48-52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7.5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Diploma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5.1</w:t>
                  </w:r>
                </w:p>
              </w:tc>
            </w:tr>
            <w:tr w:rsidR="00044FB6"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Rafah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2.9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&gt; 52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18.0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B.A. or above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9.3</w:t>
                  </w:r>
                </w:p>
              </w:tc>
            </w:tr>
            <w:tr w:rsidR="00044FB6"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Occupation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Occupation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Place of residence prior to 1994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</w:tr>
            <w:tr w:rsidR="00044FB6"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Laborers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15.0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Merchants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6.1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West Bank 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91.2</w:t>
                  </w:r>
                </w:p>
              </w:tc>
            </w:tr>
            <w:tr w:rsidR="00044FB6"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Craftsman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4.7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Students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6.9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and Gaza Strip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r>
                    <w:t> </w:t>
                  </w:r>
                </w:p>
              </w:tc>
            </w:tr>
            <w:tr w:rsidR="00044FB6"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Housewives-other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43.3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Farmers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Abroad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8.8</w:t>
                  </w:r>
                </w:p>
              </w:tc>
            </w:tr>
            <w:tr w:rsidR="00044FB6"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Professional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Retired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(Outside of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r>
                    <w:t> </w:t>
                  </w:r>
                </w:p>
              </w:tc>
            </w:tr>
            <w:tr w:rsidR="00044FB6"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Employees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9.0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Unemployed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9.2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Palestine)</w:t>
                  </w:r>
                </w:p>
              </w:tc>
              <w:tc>
                <w:tcPr>
                  <w:tcW w:w="8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044FB6" w:rsidRDefault="00044FB6">
                  <w:r>
                    <w:t> </w:t>
                  </w:r>
                </w:p>
              </w:tc>
            </w:tr>
          </w:tbl>
          <w:p w:rsidR="00044FB6" w:rsidRDefault="00044FB6">
            <w:r>
              <w:rPr>
                <w:rFonts w:ascii="Arial" w:hAnsi="Arial" w:cs="Arial"/>
              </w:rPr>
              <w:t>  </w:t>
            </w:r>
          </w:p>
          <w:p w:rsidR="00044FB6" w:rsidRDefault="00044FB6">
            <w:pPr>
              <w:pStyle w:val="NormalWeb"/>
            </w:pPr>
            <w:hyperlink r:id="rId8" w:anchor="top" w:history="1">
              <w:r>
                <w:rPr>
                  <w:rStyle w:val="Hyperlink"/>
                  <w:rFonts w:ascii="Arial" w:hAnsi="Arial" w:cs="Arial"/>
                </w:rPr>
                <w:t>Top of this page</w:t>
              </w:r>
            </w:hyperlink>
            <w:r>
              <w:rPr>
                <w:rFonts w:ascii="Arial" w:hAnsi="Arial" w:cs="Arial"/>
              </w:rPr>
              <w:t xml:space="preserve">    |    </w:t>
            </w:r>
            <w:hyperlink r:id="rId9" w:history="1">
              <w:r>
                <w:rPr>
                  <w:rStyle w:val="Hyperlink"/>
                  <w:rFonts w:ascii="Arial" w:hAnsi="Arial" w:cs="Arial"/>
                </w:rPr>
                <w:t>DSP Home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" w:type="dxa"/>
            <w:vAlign w:val="center"/>
            <w:hideMark/>
          </w:tcPr>
          <w:p w:rsidR="00044FB6" w:rsidRDefault="00044FB6">
            <w:r>
              <w:lastRenderedPageBreak/>
              <w:t> </w:t>
            </w:r>
          </w:p>
        </w:tc>
      </w:tr>
      <w:tr w:rsidR="00044FB6" w:rsidTr="00044FB6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044FB6" w:rsidRDefault="00044FB6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044FB6" w:rsidRDefault="00044FB6"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044FB6" w:rsidRDefault="00044FB6"/>
        </w:tc>
        <w:tc>
          <w:tcPr>
            <w:tcW w:w="0" w:type="auto"/>
            <w:vAlign w:val="center"/>
            <w:hideMark/>
          </w:tcPr>
          <w:p w:rsidR="00044FB6" w:rsidRDefault="00044FB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044FB6" w:rsidRDefault="00044FB6"/>
        </w:tc>
      </w:tr>
    </w:tbl>
    <w:p w:rsidR="005971A4" w:rsidRPr="00044FB6" w:rsidRDefault="005971A4" w:rsidP="00044FB6">
      <w:bookmarkStart w:id="1" w:name="_GoBack"/>
      <w:bookmarkEnd w:id="1"/>
    </w:p>
    <w:sectPr w:rsidR="005971A4" w:rsidRPr="00044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42"/>
    <w:rsid w:val="00044FB6"/>
    <w:rsid w:val="000A63E4"/>
    <w:rsid w:val="000D6B37"/>
    <w:rsid w:val="00222F0D"/>
    <w:rsid w:val="00396431"/>
    <w:rsid w:val="003C7AC0"/>
    <w:rsid w:val="005971A4"/>
    <w:rsid w:val="005B0BCC"/>
    <w:rsid w:val="00646B21"/>
    <w:rsid w:val="00767673"/>
    <w:rsid w:val="00784865"/>
    <w:rsid w:val="009B6150"/>
    <w:rsid w:val="009F5975"/>
    <w:rsid w:val="00AD175F"/>
    <w:rsid w:val="00B12642"/>
    <w:rsid w:val="00E805D9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C7EE4-C989-4652-9D55-C8D6D0D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9"/>
    <w:qFormat/>
    <w:rsid w:val="00FC12D1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05D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5D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C12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2/sampl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birzeit.edu/dsp/arabic/opinionpolls/poll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birzeit.edu/cds/opinionpolls/poll2/result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ome.birzeit.edu/cds/opinionpolls/poll2/analysis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home.birzeit.edu/dsp/opinionpolls/" TargetMode="External"/><Relationship Id="rId9" Type="http://schemas.openxmlformats.org/officeDocument/2006/relationships/hyperlink" Target="http://home.birzeit.edu/ds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2019-03-05T12:50:00Z</dcterms:created>
  <dcterms:modified xsi:type="dcterms:W3CDTF">2019-03-05T13:37:00Z</dcterms:modified>
</cp:coreProperties>
</file>