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43" w:rsidRDefault="00383E43" w:rsidP="00383E43">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D49E3" id="Rectangle 2"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WrEw/bAgAA8gUAAA4AAAAAAAAAAAAAAAAALgIAAGRycy9l&#10;Mm9Eb2MueG1sUEsBAi0AFAAGAAgAAAAhAEyg6SzYAAAAAwEAAA8AAAAAAAAAAAAAAAAANQUAAGRy&#10;cy9kb3ducmV2LnhtbFBLBQYAAAAABAAEAPMAAAA6Bg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6"/>
        <w:gridCol w:w="3091"/>
        <w:gridCol w:w="2120"/>
        <w:gridCol w:w="4077"/>
        <w:gridCol w:w="36"/>
      </w:tblGrid>
      <w:tr w:rsidR="00383E43" w:rsidTr="00383E43">
        <w:trPr>
          <w:trHeight w:val="345"/>
          <w:tblCellSpacing w:w="0" w:type="dxa"/>
          <w:jc w:val="center"/>
        </w:trPr>
        <w:tc>
          <w:tcPr>
            <w:tcW w:w="300" w:type="dxa"/>
            <w:vAlign w:val="center"/>
            <w:hideMark/>
          </w:tcPr>
          <w:p w:rsidR="00383E43" w:rsidRDefault="00383E43">
            <w:r>
              <w:t> </w:t>
            </w:r>
          </w:p>
        </w:tc>
        <w:tc>
          <w:tcPr>
            <w:tcW w:w="1500" w:type="pct"/>
            <w:vAlign w:val="center"/>
            <w:hideMark/>
          </w:tcPr>
          <w:p w:rsidR="00383E43" w:rsidRDefault="00383E43">
            <w:r>
              <w:t>   </w:t>
            </w:r>
          </w:p>
        </w:tc>
        <w:tc>
          <w:tcPr>
            <w:tcW w:w="150" w:type="dxa"/>
            <w:vAlign w:val="center"/>
            <w:hideMark/>
          </w:tcPr>
          <w:p w:rsidR="00383E43" w:rsidRDefault="00383E43"/>
        </w:tc>
        <w:tc>
          <w:tcPr>
            <w:tcW w:w="0" w:type="auto"/>
            <w:vAlign w:val="center"/>
            <w:hideMark/>
          </w:tcPr>
          <w:p w:rsidR="00383E43" w:rsidRDefault="00383E43">
            <w:pPr>
              <w:rPr>
                <w:sz w:val="24"/>
                <w:szCs w:val="24"/>
              </w:rPr>
            </w:pPr>
            <w:r>
              <w:t>   </w:t>
            </w:r>
          </w:p>
        </w:tc>
        <w:tc>
          <w:tcPr>
            <w:tcW w:w="300" w:type="dxa"/>
            <w:vAlign w:val="center"/>
            <w:hideMark/>
          </w:tcPr>
          <w:p w:rsidR="00383E43" w:rsidRDefault="00383E43"/>
        </w:tc>
      </w:tr>
      <w:tr w:rsidR="00383E43" w:rsidTr="00383E43">
        <w:trPr>
          <w:tblCellSpacing w:w="0" w:type="dxa"/>
          <w:jc w:val="center"/>
        </w:trPr>
        <w:tc>
          <w:tcPr>
            <w:tcW w:w="300" w:type="dxa"/>
            <w:vAlign w:val="center"/>
            <w:hideMark/>
          </w:tcPr>
          <w:p w:rsidR="00383E43" w:rsidRDefault="00383E43">
            <w:pPr>
              <w:rPr>
                <w:sz w:val="24"/>
                <w:szCs w:val="24"/>
              </w:rPr>
            </w:pPr>
            <w:r>
              <w:t> </w:t>
            </w:r>
          </w:p>
        </w:tc>
        <w:tc>
          <w:tcPr>
            <w:tcW w:w="0" w:type="auto"/>
            <w:gridSpan w:val="3"/>
            <w:hideMark/>
          </w:tcPr>
          <w:p w:rsidR="00383E43" w:rsidRDefault="00383E43" w:rsidP="00383E43">
            <w:hyperlink r:id="rId5" w:history="1">
              <w:r>
                <w:rPr>
                  <w:rStyle w:val="Hyperlink"/>
                  <w:rFonts w:ascii="Arial" w:hAnsi="Arial" w:cs="Arial"/>
                </w:rPr>
                <w:t>Opinion Polls</w:t>
              </w:r>
            </w:hyperlink>
          </w:p>
          <w:p w:rsidR="00383E43" w:rsidRDefault="00383E43" w:rsidP="00383E43">
            <w:r>
              <w:t> </w:t>
            </w:r>
          </w:p>
          <w:p w:rsidR="00383E43" w:rsidRDefault="00383E43" w:rsidP="00383E43">
            <w:pPr>
              <w:pStyle w:val="Heading6"/>
              <w:spacing w:before="0"/>
              <w:jc w:val="center"/>
            </w:pPr>
            <w:r>
              <w:rPr>
                <w:color w:val="006666"/>
                <w:sz w:val="27"/>
                <w:szCs w:val="27"/>
              </w:rPr>
              <w:t> Field Research: 30 October -2 November, 2002</w:t>
            </w:r>
          </w:p>
          <w:p w:rsidR="00383E43" w:rsidRDefault="00383E43" w:rsidP="00383E43">
            <w:pPr>
              <w:jc w:val="center"/>
            </w:pPr>
            <w:r>
              <w:rPr>
                <w:sz w:val="27"/>
                <w:szCs w:val="27"/>
              </w:rPr>
              <w:t>Date of Publication: November 26, 2002</w:t>
            </w:r>
          </w:p>
          <w:p w:rsidR="00383E43" w:rsidRDefault="00383E43">
            <w:pPr>
              <w:pStyle w:val="NormalWeb"/>
              <w:jc w:val="center"/>
            </w:pPr>
            <w:r>
              <w:rPr>
                <w:b/>
                <w:bCs/>
                <w:sz w:val="20"/>
                <w:szCs w:val="20"/>
              </w:rPr>
              <w:t>                                  [</w:t>
            </w:r>
            <w:hyperlink r:id="rId6" w:history="1">
              <w:r>
                <w:rPr>
                  <w:rStyle w:val="Hyperlink"/>
                  <w:b/>
                  <w:bCs/>
                  <w:sz w:val="20"/>
                  <w:szCs w:val="20"/>
                </w:rPr>
                <w:t>Background</w:t>
              </w:r>
            </w:hyperlink>
            <w:r>
              <w:rPr>
                <w:b/>
                <w:bCs/>
                <w:sz w:val="20"/>
                <w:szCs w:val="20"/>
              </w:rPr>
              <w:t>] | [</w:t>
            </w:r>
            <w:hyperlink r:id="rId7" w:history="1">
              <w:r>
                <w:rPr>
                  <w:rStyle w:val="Hyperlink"/>
                  <w:b/>
                  <w:bCs/>
                  <w:sz w:val="20"/>
                  <w:szCs w:val="20"/>
                </w:rPr>
                <w:t>Main Results</w:t>
              </w:r>
            </w:hyperlink>
            <w:r>
              <w:rPr>
                <w:b/>
                <w:bCs/>
                <w:sz w:val="20"/>
                <w:szCs w:val="20"/>
              </w:rPr>
              <w:t>] | [</w:t>
            </w:r>
            <w:hyperlink r:id="rId8" w:history="1">
              <w:r>
                <w:rPr>
                  <w:rStyle w:val="Hyperlink"/>
                  <w:b/>
                  <w:bCs/>
                  <w:sz w:val="20"/>
                  <w:szCs w:val="20"/>
                </w:rPr>
                <w:t>Analysis of Results</w:t>
              </w:r>
            </w:hyperlink>
            <w:r>
              <w:rPr>
                <w:b/>
                <w:bCs/>
                <w:sz w:val="20"/>
                <w:szCs w:val="20"/>
              </w:rPr>
              <w:t>] | [</w:t>
            </w:r>
            <w:hyperlink r:id="rId9" w:history="1">
              <w:r>
                <w:rPr>
                  <w:rStyle w:val="Hyperlink"/>
                  <w:b/>
                  <w:bCs/>
                  <w:sz w:val="20"/>
                  <w:szCs w:val="20"/>
                </w:rPr>
                <w:t>Detailed Results</w:t>
              </w:r>
            </w:hyperlink>
            <w:r>
              <w:rPr>
                <w:b/>
                <w:bCs/>
                <w:sz w:val="20"/>
                <w:szCs w:val="20"/>
              </w:rPr>
              <w:t>] | [</w:t>
            </w:r>
            <w:hyperlink r:id="rId10" w:history="1">
              <w:r>
                <w:rPr>
                  <w:rStyle w:val="Hyperlink"/>
                  <w:b/>
                  <w:bCs/>
                  <w:sz w:val="20"/>
                  <w:szCs w:val="20"/>
                </w:rPr>
                <w:t>PDF Format</w:t>
              </w:r>
            </w:hyperlink>
            <w:r>
              <w:rPr>
                <w:b/>
                <w:bCs/>
                <w:sz w:val="20"/>
                <w:szCs w:val="20"/>
              </w:rPr>
              <w:t>]</w:t>
            </w:r>
          </w:p>
          <w:p w:rsidR="00383E43" w:rsidRDefault="00383E43">
            <w:r>
              <w:pict>
                <v:rect id="_x0000_i1028" style="width:484.3pt;height:1.5pt" o:hrpct="750" o:hralign="center" o:hrstd="t" o:hr="t" fillcolor="#a0a0a0" stroked="f"/>
              </w:pict>
            </w:r>
          </w:p>
          <w:p w:rsidR="00383E43" w:rsidRDefault="00383E43">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383E43">
              <w:tc>
                <w:tcPr>
                  <w:tcW w:w="12375" w:type="dxa"/>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2375"/>
                  </w:tblGrid>
                  <w:tr w:rsidR="00383E43">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6187"/>
                          <w:gridCol w:w="6188"/>
                        </w:tblGrid>
                        <w:tr w:rsidR="00383E43">
                          <w:tc>
                            <w:tcPr>
                              <w:tcW w:w="2500" w:type="pct"/>
                              <w:tcBorders>
                                <w:top w:val="nil"/>
                                <w:left w:val="nil"/>
                                <w:bottom w:val="nil"/>
                                <w:right w:val="nil"/>
                              </w:tcBorders>
                              <w:hideMark/>
                            </w:tcPr>
                            <w:p w:rsidR="00383E43" w:rsidRDefault="00383E43">
                              <w:pPr>
                                <w:rPr>
                                  <w:rtl/>
                                </w:rPr>
                              </w:pPr>
                              <w:r>
                                <w:rPr>
                                  <w:b/>
                                  <w:bCs/>
                                  <w:sz w:val="27"/>
                                  <w:szCs w:val="27"/>
                                  <w:u w:val="single"/>
                                </w:rPr>
                                <w:t>Annex 1</w:t>
                              </w:r>
                            </w:p>
                            <w:p w:rsidR="00383E43" w:rsidRDefault="00383E43">
                              <w:r>
                                <w:t> </w:t>
                              </w:r>
                            </w:p>
                            <w:p w:rsidR="00383E43" w:rsidRDefault="00383E43">
                              <w:r>
                                <w:rPr>
                                  <w:b/>
                                  <w:bCs/>
                                  <w:sz w:val="27"/>
                                  <w:szCs w:val="27"/>
                                  <w:u w:val="single"/>
                                </w:rPr>
                                <w:t>Detailed Results</w:t>
                              </w:r>
                            </w:p>
                            <w:p w:rsidR="00383E43" w:rsidRDefault="00383E43">
                              <w:pPr>
                                <w:jc w:val="center"/>
                              </w:pPr>
                              <w:r>
                                <w:rPr>
                                  <w:b/>
                                  <w:bCs/>
                                  <w:sz w:val="32"/>
                                  <w:szCs w:val="32"/>
                                </w:rPr>
                                <w:t> </w:t>
                              </w:r>
                            </w:p>
                            <w:p w:rsidR="00383E43" w:rsidRDefault="00383E43">
                              <w:r>
                                <w:rPr>
                                  <w:b/>
                                  <w:bCs/>
                                </w:rPr>
                                <w:t>Living Conditions</w:t>
                              </w:r>
                            </w:p>
                            <w:p w:rsidR="00383E43" w:rsidRDefault="00383E43">
                              <w:r>
                                <w:rPr>
                                  <w:b/>
                                  <w:bCs/>
                                </w:rPr>
                                <w:t>Conditions in the Community</w:t>
                              </w:r>
                            </w:p>
                            <w:p w:rsidR="00383E43" w:rsidRDefault="00383E43">
                              <w:r>
                                <w:rPr>
                                  <w:b/>
                                  <w:bCs/>
                                </w:rPr>
                                <w:t>Social Priorities</w:t>
                              </w:r>
                            </w:p>
                            <w:p w:rsidR="00383E43" w:rsidRDefault="00383E43">
                              <w:r>
                                <w:rPr>
                                  <w:b/>
                                  <w:bCs/>
                                </w:rPr>
                                <w:t>Reform and Elections</w:t>
                              </w:r>
                            </w:p>
                            <w:p w:rsidR="00383E43" w:rsidRDefault="00383E43">
                              <w:r>
                                <w:rPr>
                                  <w:b/>
                                  <w:bCs/>
                                </w:rPr>
                                <w:t>Armed Attacks</w:t>
                              </w:r>
                            </w:p>
                            <w:p w:rsidR="00383E43" w:rsidRDefault="00383E43">
                              <w:r>
                                <w:rPr>
                                  <w:b/>
                                  <w:bCs/>
                                </w:rPr>
                                <w:t>The American Road Map</w:t>
                              </w:r>
                            </w:p>
                            <w:p w:rsidR="00383E43" w:rsidRDefault="00383E43">
                              <w:pPr>
                                <w:pStyle w:val="NormalWeb"/>
                              </w:pPr>
                              <w:r>
                                <w:t> </w:t>
                              </w:r>
                            </w:p>
                          </w:tc>
                          <w:tc>
                            <w:tcPr>
                              <w:tcW w:w="2500" w:type="pct"/>
                              <w:tcBorders>
                                <w:top w:val="nil"/>
                                <w:left w:val="nil"/>
                                <w:bottom w:val="nil"/>
                                <w:right w:val="nil"/>
                              </w:tcBorders>
                              <w:hideMark/>
                            </w:tcPr>
                            <w:p w:rsidR="00383E43" w:rsidRDefault="00383E43">
                              <w:pPr>
                                <w:spacing w:before="100" w:beforeAutospacing="1" w:after="100" w:afterAutospacing="1"/>
                              </w:pPr>
                              <w:hyperlink r:id="rId11" w:anchor="Annex2" w:history="1">
                                <w:r>
                                  <w:rPr>
                                    <w:rStyle w:val="Hyperlink"/>
                                    <w:b/>
                                    <w:bCs/>
                                    <w:sz w:val="27"/>
                                    <w:szCs w:val="27"/>
                                  </w:rPr>
                                  <w:t> Annex 2: Sample Distribution</w:t>
                                </w:r>
                              </w:hyperlink>
                            </w:p>
                            <w:p w:rsidR="00383E43" w:rsidRDefault="00383E43">
                              <w:pPr>
                                <w:pStyle w:val="NormalWeb"/>
                              </w:pPr>
                              <w:r>
                                <w:t> </w:t>
                              </w:r>
                            </w:p>
                          </w:tc>
                        </w:tr>
                      </w:tbl>
                      <w:p w:rsidR="00383E43" w:rsidRDefault="00383E43">
                        <w:pPr>
                          <w:spacing w:before="100" w:beforeAutospacing="1" w:after="100" w:afterAutospacing="1"/>
                          <w:jc w:val="center"/>
                        </w:pPr>
                        <w:r>
                          <w:t> </w:t>
                        </w:r>
                      </w:p>
                      <w:p w:rsidR="00383E43" w:rsidRDefault="00383E43">
                        <w:r>
                          <w:rPr>
                            <w:b/>
                            <w:bCs/>
                            <w:sz w:val="40"/>
                            <w:szCs w:val="40"/>
                            <w:u w:val="single"/>
                          </w:rPr>
                          <w:t>Annex 1</w:t>
                        </w:r>
                      </w:p>
                      <w:tbl>
                        <w:tblPr>
                          <w:tblW w:w="0" w:type="auto"/>
                          <w:tblCellMar>
                            <w:left w:w="0" w:type="dxa"/>
                            <w:right w:w="0" w:type="dxa"/>
                          </w:tblCellMar>
                          <w:tblLook w:val="04A0" w:firstRow="1" w:lastRow="0" w:firstColumn="1" w:lastColumn="0" w:noHBand="0" w:noVBand="1"/>
                        </w:tblPr>
                        <w:tblGrid>
                          <w:gridCol w:w="4389"/>
                          <w:gridCol w:w="1773"/>
                          <w:gridCol w:w="1739"/>
                          <w:gridCol w:w="1773"/>
                        </w:tblGrid>
                        <w:tr w:rsidR="00383E43">
                          <w:trPr>
                            <w:cantSplit/>
                            <w:trHeight w:val="327"/>
                          </w:trPr>
                          <w:tc>
                            <w:tcPr>
                              <w:tcW w:w="4389"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83E43" w:rsidRDefault="00383E43">
                              <w:pPr>
                                <w:pStyle w:val="Heading7"/>
                              </w:pPr>
                              <w:r>
                                <w:t> </w:t>
                              </w:r>
                            </w:p>
                          </w:tc>
                          <w:tc>
                            <w:tcPr>
                              <w:tcW w:w="1773" w:type="dxa"/>
                              <w:tcBorders>
                                <w:top w:val="single" w:sz="8" w:space="0" w:color="auto"/>
                                <w:left w:val="nil"/>
                                <w:bottom w:val="nil"/>
                                <w:right w:val="single" w:sz="8" w:space="0" w:color="auto"/>
                              </w:tcBorders>
                              <w:tcMar>
                                <w:top w:w="0" w:type="dxa"/>
                                <w:left w:w="108" w:type="dxa"/>
                                <w:bottom w:w="0" w:type="dxa"/>
                                <w:right w:w="108" w:type="dxa"/>
                              </w:tcMar>
                              <w:hideMark/>
                            </w:tcPr>
                            <w:p w:rsidR="00383E43" w:rsidRDefault="00383E43">
                              <w:pPr>
                                <w:pStyle w:val="Heading7"/>
                              </w:pPr>
                              <w:r>
                                <w:t>Total %</w:t>
                              </w:r>
                            </w:p>
                          </w:tc>
                          <w:tc>
                            <w:tcPr>
                              <w:tcW w:w="1739" w:type="dxa"/>
                              <w:tcBorders>
                                <w:top w:val="single" w:sz="8" w:space="0" w:color="auto"/>
                                <w:left w:val="nil"/>
                                <w:bottom w:val="nil"/>
                                <w:right w:val="single" w:sz="8" w:space="0" w:color="auto"/>
                              </w:tcBorders>
                              <w:tcMar>
                                <w:top w:w="0" w:type="dxa"/>
                                <w:left w:w="108" w:type="dxa"/>
                                <w:bottom w:w="0" w:type="dxa"/>
                                <w:right w:w="108" w:type="dxa"/>
                              </w:tcMar>
                              <w:hideMark/>
                            </w:tcPr>
                            <w:p w:rsidR="00383E43" w:rsidRDefault="00383E43">
                              <w:pPr>
                                <w:pStyle w:val="Heading7"/>
                              </w:pPr>
                              <w:r>
                                <w:t>West Bank %</w:t>
                              </w:r>
                            </w:p>
                          </w:tc>
                          <w:tc>
                            <w:tcPr>
                              <w:tcW w:w="1773" w:type="dxa"/>
                              <w:tcBorders>
                                <w:top w:val="single" w:sz="8" w:space="0" w:color="auto"/>
                                <w:left w:val="nil"/>
                                <w:bottom w:val="nil"/>
                                <w:right w:val="single" w:sz="8" w:space="0" w:color="auto"/>
                              </w:tcBorders>
                              <w:tcMar>
                                <w:top w:w="0" w:type="dxa"/>
                                <w:left w:w="108" w:type="dxa"/>
                                <w:bottom w:w="0" w:type="dxa"/>
                                <w:right w:w="108" w:type="dxa"/>
                              </w:tcMar>
                              <w:hideMark/>
                            </w:tcPr>
                            <w:p w:rsidR="00383E43" w:rsidRDefault="00383E43">
                              <w:pPr>
                                <w:pStyle w:val="Heading7"/>
                              </w:pPr>
                              <w:r>
                                <w:t>Gaza Strip %</w:t>
                              </w:r>
                            </w:p>
                          </w:tc>
                        </w:tr>
                        <w:tr w:rsidR="00383E43">
                          <w:trPr>
                            <w:cantSplit/>
                            <w:trHeight w:val="327"/>
                          </w:trPr>
                          <w:tc>
                            <w:tcPr>
                              <w:tcW w:w="96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288" w:right="360"/>
                              </w:pPr>
                              <w:r>
                                <w:rPr>
                                  <w:b/>
                                  <w:bCs/>
                                </w:rPr>
                                <w:t>ECONOMIC SITUATION</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529" w:right="360" w:hanging="241"/>
                              </w:pPr>
                              <w:proofErr w:type="gramStart"/>
                              <w:r>
                                <w:rPr>
                                  <w:b/>
                                  <w:bCs/>
                                </w:rPr>
                                <w:t>1.</w:t>
                              </w:r>
                              <w:r>
                                <w:rPr>
                                  <w:sz w:val="14"/>
                                  <w:szCs w:val="14"/>
                                </w:rPr>
                                <w:t xml:space="preserve">      </w:t>
                              </w:r>
                              <w:r>
                                <w:rPr>
                                  <w:b/>
                                  <w:bCs/>
                                </w:rPr>
                                <w:t>At the present time</w:t>
                              </w:r>
                              <w:proofErr w:type="gramEnd"/>
                              <w:r>
                                <w:rPr>
                                  <w:b/>
                                  <w:bCs/>
                                </w:rPr>
                                <w:t>, how would you describe the economic condition of your family?</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Very good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lastRenderedPageBreak/>
                                <w:t>2) Good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13.4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13.7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12.9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Fair</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40.5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36.0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46.9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xml:space="preserve">4) Bad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24.5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27.0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20.8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 Very bad</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16.5</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 Don’t know/No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0.0</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529" w:right="360" w:hanging="241"/>
                              </w:pPr>
                              <w:r>
                                <w:rPr>
                                  <w:b/>
                                  <w:bCs/>
                                </w:rPr>
                                <w:t>2.</w:t>
                              </w:r>
                              <w:r>
                                <w:rPr>
                                  <w:sz w:val="14"/>
                                  <w:szCs w:val="14"/>
                                </w:rPr>
                                <w:t xml:space="preserve">      </w:t>
                              </w:r>
                              <w:r>
                                <w:rPr>
                                  <w:b/>
                                  <w:bCs/>
                                </w:rPr>
                                <w:t>During the past two years, would you say that your family has:</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Completely lost its income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28.2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26.5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30.6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Partially lost its income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55.9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61.2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48.1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Maintained its income at its original level</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15.3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11.6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20.8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 Increased its income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0.4</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529" w:right="360" w:hanging="241"/>
                              </w:pPr>
                              <w:r>
                                <w:rPr>
                                  <w:b/>
                                  <w:bCs/>
                                </w:rPr>
                                <w:t>3.</w:t>
                              </w:r>
                              <w:r>
                                <w:rPr>
                                  <w:sz w:val="14"/>
                                  <w:szCs w:val="14"/>
                                </w:rPr>
                                <w:t xml:space="preserve">      </w:t>
                              </w:r>
                              <w:r>
                                <w:rPr>
                                  <w:b/>
                                  <w:bCs/>
                                </w:rPr>
                                <w:t xml:space="preserve">In dealing with the current economic conditions, has your family been forced to do any of the following: sell property, sell wife's dowry, borrow money, raise animals, cultivate vegetables/food, </w:t>
                              </w:r>
                              <w:proofErr w:type="gramStart"/>
                              <w:r>
                                <w:rPr>
                                  <w:b/>
                                  <w:bCs/>
                                </w:rPr>
                                <w:t>ask</w:t>
                              </w:r>
                              <w:proofErr w:type="gramEnd"/>
                              <w:r>
                                <w:rPr>
                                  <w:b/>
                                  <w:bCs/>
                                </w:rPr>
                                <w:t xml:space="preserve"> others for help.</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Cuts on expenditures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86.4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88.4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83.6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xml:space="preserve">2) Spending all or part of savings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78.2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81.0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73.6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Borrowing</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56.2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52.5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61.7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 Selling wife's jewelry or part of it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46.1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38.0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58.0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 Asking others for help</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40.2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36.3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46.0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 Resorting to domestic farming and raising livestock</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32.6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38.4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22.9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 Selling land or other property</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22.2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30.7</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648" w:hanging="72"/>
                              </w:pPr>
                              <w:proofErr w:type="gramStart"/>
                              <w:r>
                                <w:rPr>
                                  <w:b/>
                                  <w:bCs/>
                                </w:rPr>
                                <w:t>4.</w:t>
                              </w:r>
                              <w:r>
                                <w:rPr>
                                  <w:sz w:val="14"/>
                                  <w:szCs w:val="14"/>
                                </w:rPr>
                                <w:t xml:space="preserve">      </w:t>
                              </w:r>
                              <w:r>
                                <w:rPr>
                                  <w:b/>
                                  <w:bCs/>
                                </w:rPr>
                                <w:t>Are you able to secure proper education for your children (or yourself)?</w:t>
                              </w:r>
                              <w:proofErr w:type="gramEnd"/>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20.0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20.6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To some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26.4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25.5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27.7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53.5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54.8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51.7</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5.</w:t>
                              </w:r>
                              <w:r>
                                <w:rPr>
                                  <w:sz w:val="14"/>
                                  <w:szCs w:val="14"/>
                                </w:rPr>
                                <w:t xml:space="preserve">      </w:t>
                              </w:r>
                              <w:r>
                                <w:rPr>
                                  <w:b/>
                                  <w:bCs/>
                                </w:rPr>
                                <w:t>Are you confident that would you be able to secure proper health services in the event a family member falls ill?</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28.6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30.6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25.6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To some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24.9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23.7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26.7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45.9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45.0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47.3</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xml:space="preserve">4) No opinion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0.4</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6.</w:t>
                              </w:r>
                              <w:r>
                                <w:rPr>
                                  <w:sz w:val="14"/>
                                  <w:szCs w:val="14"/>
                                </w:rPr>
                                <w:t xml:space="preserve">      </w:t>
                              </w:r>
                              <w:r>
                                <w:rPr>
                                  <w:b/>
                                  <w:bCs/>
                                </w:rPr>
                                <w:t>Do you know of any family in your neighborhood that is unable to provide food for its members?</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56.4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53.9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60.1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43.6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46.1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39.9</w:t>
                              </w:r>
                            </w:p>
                          </w:tc>
                        </w:tr>
                      </w:tbl>
                      <w:p w:rsidR="00383E43" w:rsidRDefault="00383E43">
                        <w:pPr>
                          <w:rPr>
                            <w:vanish/>
                          </w:rPr>
                        </w:pPr>
                      </w:p>
                      <w:tbl>
                        <w:tblPr>
                          <w:tblW w:w="0" w:type="auto"/>
                          <w:tblCellMar>
                            <w:left w:w="0" w:type="dxa"/>
                            <w:right w:w="0" w:type="dxa"/>
                          </w:tblCellMar>
                          <w:tblLook w:val="04A0" w:firstRow="1" w:lastRow="0" w:firstColumn="1" w:lastColumn="0" w:noHBand="0" w:noVBand="1"/>
                        </w:tblPr>
                        <w:tblGrid>
                          <w:gridCol w:w="4389"/>
                          <w:gridCol w:w="1773"/>
                          <w:gridCol w:w="1739"/>
                          <w:gridCol w:w="1773"/>
                        </w:tblGrid>
                        <w:tr w:rsidR="00383E43">
                          <w:trPr>
                            <w:cantSplit/>
                            <w:trHeight w:val="327"/>
                          </w:trPr>
                          <w:tc>
                            <w:tcPr>
                              <w:tcW w:w="96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proofErr w:type="gramStart"/>
                              <w:r>
                                <w:rPr>
                                  <w:b/>
                                  <w:bCs/>
                                </w:rPr>
                                <w:t>7.</w:t>
                              </w:r>
                              <w:r>
                                <w:rPr>
                                  <w:sz w:val="14"/>
                                  <w:szCs w:val="14"/>
                                </w:rPr>
                                <w:t xml:space="preserve">      </w:t>
                              </w:r>
                              <w:r>
                                <w:rPr>
                                  <w:b/>
                                  <w:bCs/>
                                </w:rPr>
                                <w:t>If you had the chance to immigrate, would you?</w:t>
                              </w:r>
                              <w:proofErr w:type="gramEnd"/>
                              <w:r>
                                <w:rPr>
                                  <w:b/>
                                  <w:bCs/>
                                </w:rPr>
                                <w:t xml:space="preserve"> </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lastRenderedPageBreak/>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26.1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27.0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24.9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73.3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72.1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75.1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Don’t know/No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0.0</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ind w:right="360"/>
                              </w:pPr>
                              <w:r>
                                <w:rPr>
                                  <w:b/>
                                  <w:bCs/>
                                </w:rPr>
                                <w:t>VIEWS ON INTIFADA AND PA-HAMAS RELATIONS</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8.</w:t>
                              </w:r>
                              <w:r>
                                <w:rPr>
                                  <w:sz w:val="14"/>
                                  <w:szCs w:val="14"/>
                                </w:rPr>
                                <w:t xml:space="preserve">      </w:t>
                              </w:r>
                              <w:r>
                                <w:rPr>
                                  <w:b/>
                                  <w:bCs/>
                                </w:rPr>
                                <w:t xml:space="preserve">After two years of Intifada, are you satisfied with how it is proceeding?    </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16.8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16.3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17.4</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to some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18.6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21.5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13.9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62.5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58.8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67.9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 Don’t know/No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0.7</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9.</w:t>
                              </w:r>
                              <w:r>
                                <w:rPr>
                                  <w:sz w:val="14"/>
                                  <w:szCs w:val="14"/>
                                </w:rPr>
                                <w:t xml:space="preserve">      </w:t>
                              </w:r>
                              <w:r>
                                <w:rPr>
                                  <w:b/>
                                  <w:bCs/>
                                </w:rPr>
                                <w:t>Do you even feel that the Intifada is actually continuing?</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80.5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76.9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85.7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14.3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16.00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11.9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Don’t know/No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2.3</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10.</w:t>
                              </w:r>
                              <w:r>
                                <w:rPr>
                                  <w:sz w:val="14"/>
                                  <w:szCs w:val="14"/>
                                </w:rPr>
                                <w:t xml:space="preserve">    </w:t>
                              </w:r>
                              <w:r>
                                <w:rPr>
                                  <w:b/>
                                  <w:bCs/>
                                </w:rPr>
                                <w:t>How do you feel about the Intifada’s prospects in terms of serving the interests of the Palestinian people?</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Optimistic</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46.3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38.8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57.2</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Somewhat optimistic</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18.3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21.4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13.8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Pessimistic</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32.1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35.00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27.8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1.2</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11.</w:t>
                              </w:r>
                              <w:r>
                                <w:rPr>
                                  <w:sz w:val="14"/>
                                  <w:szCs w:val="14"/>
                                </w:rPr>
                                <w:t xml:space="preserve">    </w:t>
                              </w:r>
                              <w:r>
                                <w:rPr>
                                  <w:b/>
                                  <w:bCs/>
                                </w:rPr>
                                <w:t xml:space="preserve">Do you believe that attacks against Israeli civilians in Israeli cities will lead to </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Positive results for the Palestinian cause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45.8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38.9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56.00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Negative results for the Palestinian cause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29.3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33.8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22.7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ind w:hanging="270"/>
                              </w:pPr>
                              <w:r>
                                <w:t>3) Neither a negative nor a positive result for the Palestinian cause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18.6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20.1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16.5</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4.8</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12.</w:t>
                              </w:r>
                              <w:r>
                                <w:rPr>
                                  <w:sz w:val="14"/>
                                  <w:szCs w:val="14"/>
                                </w:rPr>
                                <w:t xml:space="preserve">    </w:t>
                              </w:r>
                              <w:r>
                                <w:rPr>
                                  <w:b/>
                                  <w:bCs/>
                                </w:rPr>
                                <w:t>In Gaza, a clash took place between the Palestinian National Authority (PNA) and Islamic factions (Hamas). Who is responsible for these events:</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PNA</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26.9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22.5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31.9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Hamas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PNA &amp; Hamas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45.2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43.5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47.7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22.00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26.3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15.6</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13.</w:t>
                              </w:r>
                              <w:r>
                                <w:rPr>
                                  <w:sz w:val="14"/>
                                  <w:szCs w:val="14"/>
                                </w:rPr>
                                <w:t xml:space="preserve">    </w:t>
                              </w:r>
                              <w:r>
                                <w:rPr>
                                  <w:b/>
                                  <w:bCs/>
                                </w:rPr>
                                <w:t>Do you feel that the PNA has the right to take all necessary measures to preserve public order in PNA-controlled areas?</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75.2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73.9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77.00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17.3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16.2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18.9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lastRenderedPageBreak/>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4.1</w:t>
                              </w:r>
                            </w:p>
                          </w:tc>
                        </w:tr>
                      </w:tbl>
                      <w:p w:rsidR="00383E43" w:rsidRDefault="00383E43">
                        <w:pPr>
                          <w:rPr>
                            <w:vanish/>
                          </w:rPr>
                        </w:pPr>
                      </w:p>
                      <w:tbl>
                        <w:tblPr>
                          <w:tblW w:w="0" w:type="auto"/>
                          <w:tblCellMar>
                            <w:left w:w="0" w:type="dxa"/>
                            <w:right w:w="0" w:type="dxa"/>
                          </w:tblCellMar>
                          <w:tblLook w:val="04A0" w:firstRow="1" w:lastRow="0" w:firstColumn="1" w:lastColumn="0" w:noHBand="0" w:noVBand="1"/>
                        </w:tblPr>
                        <w:tblGrid>
                          <w:gridCol w:w="4389"/>
                          <w:gridCol w:w="1773"/>
                          <w:gridCol w:w="1739"/>
                          <w:gridCol w:w="1773"/>
                        </w:tblGrid>
                        <w:tr w:rsidR="00383E43">
                          <w:trPr>
                            <w:cantSplit/>
                            <w:trHeight w:val="327"/>
                          </w:trPr>
                          <w:tc>
                            <w:tcPr>
                              <w:tcW w:w="96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14.</w:t>
                              </w:r>
                              <w:r>
                                <w:rPr>
                                  <w:sz w:val="14"/>
                                  <w:szCs w:val="14"/>
                                </w:rPr>
                                <w:t xml:space="preserve">    </w:t>
                              </w:r>
                              <w:r>
                                <w:rPr>
                                  <w:b/>
                                  <w:bCs/>
                                </w:rPr>
                                <w:t>Do you feel that the Gaza clashes are a sign that there will be further conflict between the PNA and Hamas?</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39.7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35.8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45.5</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45.00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44.7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45.5</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15.3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9.1</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ind w:right="360"/>
                              </w:pPr>
                              <w:r>
                                <w:rPr>
                                  <w:b/>
                                  <w:bCs/>
                                </w:rPr>
                                <w:t>CONDITIONS IN THE COMMUNITY</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15.</w:t>
                              </w:r>
                              <w:r>
                                <w:rPr>
                                  <w:sz w:val="14"/>
                                  <w:szCs w:val="14"/>
                                </w:rPr>
                                <w:t xml:space="preserve">    </w:t>
                              </w:r>
                              <w:r>
                                <w:rPr>
                                  <w:b/>
                                  <w:bCs/>
                                </w:rPr>
                                <w:t>In your own community, are the following statements true?</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xml:space="preserve">1) Solidarity among people in Community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75.0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73.5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77.3</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Problems between people tend to increase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74.5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71.9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78.2</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I left politics to politicians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72.3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75.9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67.1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 No one obeys/follows the laws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71.6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75.4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66.0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 I know someone who cannot afford medical treatment for his/her family because they are poor</w:t>
                              </w:r>
                            </w:p>
                            <w:p w:rsidR="00383E43" w:rsidRDefault="00383E43">
                              <w:pPr>
                                <w:spacing w:before="100" w:beforeAutospacing="1" w:after="100" w:afterAutospacing="1"/>
                              </w:pPr>
                              <w: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69.2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71.2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67.9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 Nowadays townspeople help each other</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68.9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67.7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70.8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 No police to resolve conflicts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54.4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37.6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66.0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 Less violence is involved in resolving conflict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49.7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49.2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50.3</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 Local council plays an efficient role in serving people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48.7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51.5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46.8</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16.</w:t>
                              </w:r>
                              <w:r>
                                <w:rPr>
                                  <w:sz w:val="14"/>
                                  <w:szCs w:val="14"/>
                                </w:rPr>
                                <w:t xml:space="preserve">    </w:t>
                              </w:r>
                              <w:r>
                                <w:rPr>
                                  <w:b/>
                                  <w:bCs/>
                                </w:rPr>
                                <w:t>The Palestinian people face a number of important community issues. Some people feel these issues are important while others feel they are not. In your opinion, how important is it for Palestinian leadership to address the following issues? (% saying very important or important)</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Unemployment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96.7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96.3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97.3</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Poverty</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95.3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95.6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95.0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Juvenile delinquency</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92.5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92.2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93.0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Corruption in PNA Institutions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91.6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90.5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97.3</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Commercial Cheating</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91.4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93.1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88.8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Doctors' carelessness about patients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91.3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90.1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93.1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Uncleanness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91.0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90.9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91.1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Chaos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89.5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90.4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88.2</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Drugs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88.1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87.8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88.6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Crime rate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87.6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87.1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88.3</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Internal violence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87.1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86.5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88.0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lastRenderedPageBreak/>
                                <w:t>Inefficiency of PNA institutions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86.5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86.1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86.9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Environmental pollution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82.8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80.7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85.7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Smoking</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78.5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86.8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Migration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73.8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77.8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68.1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Status of Women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70.0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66.0</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17.</w:t>
                              </w:r>
                              <w:r>
                                <w:rPr>
                                  <w:sz w:val="14"/>
                                  <w:szCs w:val="14"/>
                                </w:rPr>
                                <w:t xml:space="preserve">    </w:t>
                              </w:r>
                              <w:r>
                                <w:rPr>
                                  <w:b/>
                                  <w:bCs/>
                                </w:rPr>
                                <w:t>In your opinion, which is the most important Issue of those listed above?</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Poverty</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17.4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14.5</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Corruption in PNA Institutions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17.1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14.6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20.7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Unemployment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15.3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14.7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16.0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Drugs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13.8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13.2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14.6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Internal violence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10.2</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Doctors' carelessness about patients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Juvenile delinquency</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Migration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2.2</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Inefficiency of PNA institutions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Chaos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Uncleanness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Commercial Cheating</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0.4</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Crime rate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1.2</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Smoking</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Status of Women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0.2</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Environmental pollution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0.6</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rPr>
                                  <w:b/>
                                  <w:bCs/>
                                  <w:sz w:val="28"/>
                                  <w:szCs w:val="28"/>
                                </w:rPr>
                                <w:t>Reform and Elections</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18.</w:t>
                              </w:r>
                              <w:r>
                                <w:rPr>
                                  <w:sz w:val="14"/>
                                  <w:szCs w:val="14"/>
                                </w:rPr>
                                <w:t xml:space="preserve">    </w:t>
                              </w:r>
                              <w:r>
                                <w:rPr>
                                  <w:b/>
                                  <w:bCs/>
                                </w:rPr>
                                <w:t>Do you believe that the new ministerial cabinet will make a positive contribution to the achievement of the following? (% saying Yes)</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Improving the image of the Palestinians in international media</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pStyle w:val="Footer"/>
                              </w:pPr>
                              <w:r>
                                <w:t>49.1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46.5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53.0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Improving the performance of PNA institutions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41.9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38.4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47.1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Reducing corruption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40.7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38.8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43.5</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 Improving the economic conditions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38.8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43.2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35.8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 Terminating the Israeli occupation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27.4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29.4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26.0</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19.</w:t>
                              </w:r>
                              <w:r>
                                <w:rPr>
                                  <w:sz w:val="14"/>
                                  <w:szCs w:val="14"/>
                                </w:rPr>
                                <w:t xml:space="preserve">    </w:t>
                              </w:r>
                              <w:r>
                                <w:rPr>
                                  <w:b/>
                                  <w:bCs/>
                                </w:rPr>
                                <w:t>In the present phase, do you think that institutional reform is:</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Important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80.9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77.5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85.7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Somewhat important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10.0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10.7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Not important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lastRenderedPageBreak/>
                                <w:t>4) Do not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0.3</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20.</w:t>
                              </w:r>
                              <w:r>
                                <w:rPr>
                                  <w:sz w:val="14"/>
                                  <w:szCs w:val="14"/>
                                </w:rPr>
                                <w:t xml:space="preserve">    </w:t>
                              </w:r>
                              <w:r>
                                <w:rPr>
                                  <w:b/>
                                  <w:bCs/>
                                </w:rPr>
                                <w:t xml:space="preserve">Do you think that the reform process (if implemented) will benefit the Palestinian Question? </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73.7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70.4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78.6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To some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15.7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17.0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13.9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2.4</w:t>
                              </w:r>
                            </w:p>
                          </w:tc>
                        </w:tr>
                      </w:tbl>
                      <w:p w:rsidR="00383E43" w:rsidRDefault="00383E43">
                        <w:pPr>
                          <w:rPr>
                            <w:vanish/>
                          </w:rPr>
                        </w:pPr>
                      </w:p>
                      <w:tbl>
                        <w:tblPr>
                          <w:tblW w:w="0" w:type="auto"/>
                          <w:tblCellMar>
                            <w:left w:w="0" w:type="dxa"/>
                            <w:right w:w="0" w:type="dxa"/>
                          </w:tblCellMar>
                          <w:tblLook w:val="04A0" w:firstRow="1" w:lastRow="0" w:firstColumn="1" w:lastColumn="0" w:noHBand="0" w:noVBand="1"/>
                        </w:tblPr>
                        <w:tblGrid>
                          <w:gridCol w:w="4389"/>
                          <w:gridCol w:w="1773"/>
                          <w:gridCol w:w="1739"/>
                          <w:gridCol w:w="1773"/>
                        </w:tblGrid>
                        <w:tr w:rsidR="00383E43">
                          <w:trPr>
                            <w:cantSplit/>
                            <w:trHeight w:val="327"/>
                          </w:trPr>
                          <w:tc>
                            <w:tcPr>
                              <w:tcW w:w="96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21.</w:t>
                              </w:r>
                              <w:r>
                                <w:rPr>
                                  <w:sz w:val="14"/>
                                  <w:szCs w:val="14"/>
                                </w:rPr>
                                <w:t xml:space="preserve">    </w:t>
                              </w:r>
                              <w:r>
                                <w:rPr>
                                  <w:b/>
                                  <w:bCs/>
                                </w:rPr>
                                <w:t>Do you support or oppose the creation of a Prime Minister’s position, in addition to that of the president?</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56.8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57.9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55.1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30.0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27.6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33.5</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xml:space="preserve">3) Don’t know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13.2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14.5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11.4</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22.</w:t>
                              </w:r>
                              <w:r>
                                <w:rPr>
                                  <w:sz w:val="14"/>
                                  <w:szCs w:val="14"/>
                                </w:rPr>
                                <w:t xml:space="preserve">    </w:t>
                              </w:r>
                              <w:r>
                                <w:rPr>
                                  <w:b/>
                                  <w:bCs/>
                                </w:rPr>
                                <w:t xml:space="preserve">Legislative elections </w:t>
                              </w:r>
                              <w:proofErr w:type="gramStart"/>
                              <w:r>
                                <w:rPr>
                                  <w:b/>
                                  <w:bCs/>
                                </w:rPr>
                                <w:t>are being considered</w:t>
                              </w:r>
                              <w:proofErr w:type="gramEnd"/>
                              <w:r>
                                <w:rPr>
                                  <w:b/>
                                  <w:bCs/>
                                </w:rPr>
                                <w:t xml:space="preserve"> for January 2003. Given the current situation, do you support or oppose the conduct of such elections.</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58.3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54.1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64.4</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32.6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34.5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29.8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Not Sure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11.5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5.8</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23.</w:t>
                              </w:r>
                              <w:r>
                                <w:rPr>
                                  <w:sz w:val="14"/>
                                  <w:szCs w:val="14"/>
                                </w:rPr>
                                <w:t xml:space="preserve">    </w:t>
                              </w:r>
                              <w:r>
                                <w:rPr>
                                  <w:b/>
                                  <w:bCs/>
                                </w:rPr>
                                <w:t xml:space="preserve">Local council elections </w:t>
                              </w:r>
                              <w:proofErr w:type="gramStart"/>
                              <w:r>
                                <w:rPr>
                                  <w:b/>
                                  <w:bCs/>
                                </w:rPr>
                                <w:t>are being considered</w:t>
                              </w:r>
                              <w:proofErr w:type="gramEnd"/>
                              <w:r>
                                <w:rPr>
                                  <w:b/>
                                  <w:bCs/>
                                </w:rPr>
                                <w:t xml:space="preserve"> for March 2003. Given the current situation, do you support or oppose the conduct of such elections. </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71.6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69.5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74.6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20.9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22.1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19.00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Not Sure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6.4</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24.</w:t>
                              </w:r>
                              <w:r>
                                <w:rPr>
                                  <w:sz w:val="14"/>
                                  <w:szCs w:val="14"/>
                                </w:rPr>
                                <w:t xml:space="preserve">    </w:t>
                              </w:r>
                              <w:r>
                                <w:rPr>
                                  <w:b/>
                                  <w:bCs/>
                                </w:rPr>
                                <w:t>If legislative elections take place as proposed, would you participate?</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64.6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60.6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70.6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28.9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31.5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25.1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Not Sure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4.3</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25.</w:t>
                              </w:r>
                              <w:r>
                                <w:rPr>
                                  <w:sz w:val="14"/>
                                  <w:szCs w:val="14"/>
                                </w:rPr>
                                <w:t xml:space="preserve">    </w:t>
                              </w:r>
                              <w:r>
                                <w:rPr>
                                  <w:b/>
                                  <w:bCs/>
                                </w:rPr>
                                <w:t>Which of the following electoral systems do you support for the next legislative elections:</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Simple majority</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41.6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38.5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46.0</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Proportional</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36.9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37.2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36.5</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21.5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24.2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17.5</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rPr>
                                  <w:b/>
                                  <w:bCs/>
                                  <w:sz w:val="28"/>
                                  <w:szCs w:val="28"/>
                                </w:rPr>
                                <w:t>The American Road Map and Iraq</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26.</w:t>
                              </w:r>
                              <w:r>
                                <w:rPr>
                                  <w:sz w:val="14"/>
                                  <w:szCs w:val="14"/>
                                </w:rPr>
                                <w:t xml:space="preserve">    </w:t>
                              </w:r>
                              <w:r>
                                <w:rPr>
                                  <w:b/>
                                  <w:bCs/>
                                </w:rPr>
                                <w:t>Do you think that an attack on Iraq is imminent?</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47.8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48.6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46.6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Maybe Yes Maybe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23.6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21.00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27.5</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lastRenderedPageBreak/>
                                <w:t>3)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20.00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19.7</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xml:space="preserve">4) don not know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8.7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10.4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6.3</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27.</w:t>
                              </w:r>
                              <w:r>
                                <w:rPr>
                                  <w:sz w:val="14"/>
                                  <w:szCs w:val="14"/>
                                </w:rPr>
                                <w:t xml:space="preserve">    </w:t>
                              </w:r>
                              <w:r>
                                <w:rPr>
                                  <w:b/>
                                  <w:bCs/>
                                </w:rPr>
                                <w:t>Do you think that the number of victims in such a war will be in the:</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hundreds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9.3</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5.4</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thousands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33.2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27.6</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10s of thousands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19.00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18.6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 100s of thousands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25.3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20.5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32.4</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 other figure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17.00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18.5</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28.</w:t>
                              </w:r>
                              <w:r>
                                <w:rPr>
                                  <w:sz w:val="14"/>
                                  <w:szCs w:val="14"/>
                                </w:rPr>
                                <w:t xml:space="preserve">    </w:t>
                              </w:r>
                              <w:r>
                                <w:rPr>
                                  <w:b/>
                                  <w:bCs/>
                                </w:rPr>
                                <w:t xml:space="preserve">Last week the US proposed an initiative called a “road map” that calls for a final solution to the conflict </w:t>
                              </w:r>
                              <w:proofErr w:type="gramStart"/>
                              <w:r>
                                <w:rPr>
                                  <w:b/>
                                  <w:bCs/>
                                </w:rPr>
                                <w:t>on the basis of</w:t>
                              </w:r>
                              <w:proofErr w:type="gramEnd"/>
                              <w:r>
                                <w:rPr>
                                  <w:b/>
                                  <w:bCs/>
                                </w:rPr>
                                <w:t xml:space="preserve"> two states.  Have you heard about this initiative?</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Yes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46.80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51.6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41.8</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No</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53.2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48.4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58.2</w:t>
                              </w:r>
                            </w:p>
                          </w:tc>
                        </w:tr>
                        <w:tr w:rsidR="00383E43">
                          <w:trPr>
                            <w:cantSplit/>
                            <w:trHeight w:val="327"/>
                          </w:trPr>
                          <w:tc>
                            <w:tcPr>
                              <w:tcW w:w="967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ind w:left="360" w:right="360" w:hanging="72"/>
                              </w:pPr>
                              <w:r>
                                <w:rPr>
                                  <w:b/>
                                  <w:bCs/>
                                </w:rPr>
                                <w:t>29.</w:t>
                              </w:r>
                              <w:r>
                                <w:rPr>
                                  <w:sz w:val="14"/>
                                  <w:szCs w:val="14"/>
                                </w:rPr>
                                <w:t xml:space="preserve">    </w:t>
                              </w:r>
                              <w:r>
                                <w:rPr>
                                  <w:b/>
                                  <w:bCs/>
                                </w:rPr>
                                <w:t>In general, would you support or oppose the PNA’s acceptance of these initiatives?</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21.7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20.5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22.9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 Support parts and oppose parts</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63.2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58.5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68.1</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13.7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7.9</w:t>
                              </w:r>
                            </w:p>
                          </w:tc>
                        </w:tr>
                        <w:tr w:rsidR="00383E43">
                          <w:trPr>
                            <w:cantSplit/>
                            <w:trHeight w:val="327"/>
                          </w:trPr>
                          <w:tc>
                            <w:tcPr>
                              <w:tcW w:w="4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 no opinion</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1.1</w:t>
                              </w:r>
                            </w:p>
                          </w:tc>
                        </w:tr>
                      </w:tbl>
                      <w:p w:rsidR="00383E43" w:rsidRDefault="00383E43">
                        <w:pPr>
                          <w:pStyle w:val="Heading7"/>
                          <w:ind w:right="-720" w:firstLine="720"/>
                        </w:pPr>
                        <w:bookmarkStart w:id="1" w:name="Annex2"/>
                        <w:r>
                          <w:rPr>
                            <w:sz w:val="32"/>
                            <w:szCs w:val="32"/>
                            <w:u w:val="single"/>
                          </w:rPr>
                          <w:t xml:space="preserve">Annex 2: Sample distribution </w:t>
                        </w:r>
                        <w:bookmarkEnd w:id="1"/>
                      </w:p>
                      <w:p w:rsidR="00383E43" w:rsidRDefault="00383E43">
                        <w:pPr>
                          <w:spacing w:before="100" w:beforeAutospacing="1" w:after="100" w:afterAutospacing="1"/>
                        </w:pPr>
                        <w:r>
                          <w:t> </w:t>
                        </w:r>
                      </w:p>
                      <w:tbl>
                        <w:tblPr>
                          <w:tblW w:w="0" w:type="auto"/>
                          <w:tblCellMar>
                            <w:left w:w="0" w:type="dxa"/>
                            <w:right w:w="0" w:type="dxa"/>
                          </w:tblCellMar>
                          <w:tblLook w:val="04A0" w:firstRow="1" w:lastRow="0" w:firstColumn="1" w:lastColumn="0" w:noHBand="0" w:noVBand="1"/>
                        </w:tblPr>
                        <w:tblGrid>
                          <w:gridCol w:w="1986"/>
                          <w:gridCol w:w="1560"/>
                          <w:gridCol w:w="1744"/>
                          <w:gridCol w:w="1620"/>
                          <w:gridCol w:w="1440"/>
                          <w:gridCol w:w="16"/>
                          <w:gridCol w:w="1381"/>
                        </w:tblGrid>
                        <w:tr w:rsidR="00383E43">
                          <w:tc>
                            <w:tcPr>
                              <w:tcW w:w="198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Region</w:t>
                              </w:r>
                            </w:p>
                          </w:tc>
                          <w:tc>
                            <w:tcPr>
                              <w:tcW w:w="1559" w:type="dxa"/>
                              <w:tcBorders>
                                <w:top w:val="single" w:sz="8" w:space="0" w:color="auto"/>
                                <w:left w:val="nil"/>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Percent </w:t>
                              </w:r>
                            </w:p>
                          </w:tc>
                          <w:tc>
                            <w:tcPr>
                              <w:tcW w:w="174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Type of locality</w:t>
                              </w:r>
                            </w:p>
                          </w:tc>
                          <w:tc>
                            <w:tcPr>
                              <w:tcW w:w="1620" w:type="dxa"/>
                              <w:tcBorders>
                                <w:top w:val="single" w:sz="8" w:space="0" w:color="auto"/>
                                <w:left w:val="nil"/>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Percent </w:t>
                              </w:r>
                            </w:p>
                          </w:tc>
                          <w:tc>
                            <w:tcPr>
                              <w:tcW w:w="1456" w:type="dxa"/>
                              <w:gridSpan w:val="2"/>
                              <w:tcBorders>
                                <w:top w:val="single" w:sz="8" w:space="0" w:color="auto"/>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Refugee Status</w:t>
                              </w:r>
                            </w:p>
                          </w:tc>
                          <w:tc>
                            <w:tcPr>
                              <w:tcW w:w="1381" w:type="dxa"/>
                              <w:tcBorders>
                                <w:top w:val="single" w:sz="8" w:space="0" w:color="auto"/>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Percent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West Bank</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59.3</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City</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32.0</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Refugee</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44.2</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Gaza Strip</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rPr>
                                  <w:lang w:val="fr-FR"/>
                                </w:rPr>
                                <w:t>40.7</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rPr>
                                  <w:lang w:val="fr-FR"/>
                                </w:rPr>
                                <w:t xml:space="preserve">Village- </w:t>
                              </w:r>
                              <w:proofErr w:type="spellStart"/>
                              <w:r>
                                <w:rPr>
                                  <w:lang w:val="fr-FR"/>
                                </w:rPr>
                                <w:t>town</w:t>
                              </w:r>
                              <w:proofErr w:type="spellEnd"/>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rPr>
                                  <w:lang w:val="fr-FR"/>
                                </w:rPr>
                                <w:t>53.4</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rPr>
                                  <w:lang w:val="fr-FR"/>
                                </w:rPr>
                                <w:t>Non-</w:t>
                              </w:r>
                              <w:proofErr w:type="spellStart"/>
                              <w:r>
                                <w:rPr>
                                  <w:lang w:val="fr-FR"/>
                                </w:rPr>
                                <w:t>refugee</w:t>
                              </w:r>
                              <w:proofErr w:type="spellEnd"/>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rPr>
                                  <w:lang w:val="fr-FR"/>
                                </w:rPr>
                                <w:t>55.8</w:t>
                              </w:r>
                            </w:p>
                          </w:tc>
                        </w:tr>
                        <w:tr w:rsidR="00383E43">
                          <w:tc>
                            <w:tcPr>
                              <w:tcW w:w="198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Governorate</w:t>
                              </w:r>
                            </w:p>
                          </w:tc>
                          <w:tc>
                            <w:tcPr>
                              <w:tcW w:w="1559" w:type="dxa"/>
                              <w:tcBorders>
                                <w:top w:val="single" w:sz="8" w:space="0" w:color="auto"/>
                                <w:left w:val="nil"/>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Percent</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Camp</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14.6</w:t>
                              </w:r>
                            </w:p>
                          </w:tc>
                          <w:tc>
                            <w:tcPr>
                              <w:tcW w:w="145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Sector</w:t>
                              </w:r>
                            </w:p>
                          </w:tc>
                          <w:tc>
                            <w:tcPr>
                              <w:tcW w:w="1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Percent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Jenin, Tubas</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8.6</w:t>
                              </w:r>
                            </w:p>
                          </w:tc>
                          <w:tc>
                            <w:tcPr>
                              <w:tcW w:w="174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Gender</w:t>
                              </w:r>
                            </w:p>
                          </w:tc>
                          <w:tc>
                            <w:tcPr>
                              <w:tcW w:w="1620" w:type="dxa"/>
                              <w:tcBorders>
                                <w:top w:val="single" w:sz="8" w:space="0" w:color="auto"/>
                                <w:left w:val="nil"/>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Percent </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Private sector</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74.3</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proofErr w:type="spellStart"/>
                              <w:r>
                                <w:t>Tulkarm</w:t>
                              </w:r>
                              <w:proofErr w:type="spellEnd"/>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3.2</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Male</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49.3</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N.G.O.'s</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6.1</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Nablus</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9.8</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Female</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50.7</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Public Sector</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19.6</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proofErr w:type="spellStart"/>
                              <w:r>
                                <w:t>Qalqilya</w:t>
                              </w:r>
                              <w:proofErr w:type="spellEnd"/>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2.6</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proofErr w:type="spellStart"/>
                              <w:r>
                                <w:t>Salfit</w:t>
                              </w:r>
                              <w:proofErr w:type="spellEnd"/>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1.5</w:t>
                              </w:r>
                            </w:p>
                          </w:tc>
                          <w:tc>
                            <w:tcPr>
                              <w:tcW w:w="174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Marital status</w:t>
                              </w:r>
                            </w:p>
                          </w:tc>
                          <w:tc>
                            <w:tcPr>
                              <w:tcW w:w="1620" w:type="dxa"/>
                              <w:tcBorders>
                                <w:top w:val="single" w:sz="8" w:space="0" w:color="auto"/>
                                <w:left w:val="nil"/>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Percent </w:t>
                              </w:r>
                            </w:p>
                          </w:tc>
                          <w:tc>
                            <w:tcPr>
                              <w:tcW w:w="1456" w:type="dxa"/>
                              <w:gridSpan w:val="2"/>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Education</w:t>
                              </w:r>
                            </w:p>
                          </w:tc>
                          <w:tc>
                            <w:tcPr>
                              <w:tcW w:w="1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Percent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Jericho</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1.1</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Single</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25.8</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Illiterate</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20.3</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Ramallah</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7.8</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Married</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70.5</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Preparatory</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21.1</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Jerusalem</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9.1</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Others</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3.7</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Elementary</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31.1</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Bethlehem</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3.8</w:t>
                              </w:r>
                            </w:p>
                          </w:tc>
                          <w:tc>
                            <w:tcPr>
                              <w:tcW w:w="174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Age</w:t>
                              </w:r>
                            </w:p>
                          </w:tc>
                          <w:tc>
                            <w:tcPr>
                              <w:tcW w:w="1620" w:type="dxa"/>
                              <w:tcBorders>
                                <w:top w:val="single" w:sz="8" w:space="0" w:color="auto"/>
                                <w:left w:val="nil"/>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Percent </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Secondary</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17.0</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Hebron</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11.9</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16-17</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8.0</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Diploma</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4.9</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North Gaza</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7.4</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18-22</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18.2</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B.A. or above</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5.6</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Gaza City</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13.6</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23-27</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15.2</w:t>
                              </w:r>
                            </w:p>
                          </w:tc>
                          <w:tc>
                            <w:tcPr>
                              <w:tcW w:w="1456" w:type="dxa"/>
                              <w:gridSpan w:val="2"/>
                              <w:tcBorders>
                                <w:top w:val="single" w:sz="8" w:space="0" w:color="auto"/>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Place of </w:t>
                              </w:r>
                            </w:p>
                          </w:tc>
                          <w:tc>
                            <w:tcPr>
                              <w:tcW w:w="1381" w:type="dxa"/>
                              <w:tcBorders>
                                <w:top w:val="single" w:sz="8" w:space="0" w:color="auto"/>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Percent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proofErr w:type="spellStart"/>
                              <w:r>
                                <w:lastRenderedPageBreak/>
                                <w:t>Deir</w:t>
                              </w:r>
                              <w:proofErr w:type="spellEnd"/>
                              <w:r>
                                <w:t xml:space="preserve"> al-</w:t>
                              </w:r>
                              <w:proofErr w:type="spellStart"/>
                              <w:r>
                                <w:t>Balah</w:t>
                              </w:r>
                              <w:proofErr w:type="spellEnd"/>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5.9</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28-32</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13.1</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Residence prior</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xml:space="preserve">Khan </w:t>
                              </w:r>
                              <w:proofErr w:type="spellStart"/>
                              <w:r>
                                <w:t>Younis</w:t>
                              </w:r>
                              <w:proofErr w:type="spellEnd"/>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8.4</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33-37</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10.9</w:t>
                              </w:r>
                            </w:p>
                          </w:tc>
                          <w:tc>
                            <w:tcPr>
                              <w:tcW w:w="1456"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to 1994</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Rafah</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5.4</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38-42</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8.8</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West Bank &amp; Gaza Strip</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93.1</w:t>
                              </w:r>
                            </w:p>
                          </w:tc>
                        </w:tr>
                        <w:tr w:rsidR="00383E43">
                          <w:tc>
                            <w:tcPr>
                              <w:tcW w:w="198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Occupation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Percent </w:t>
                              </w:r>
                            </w:p>
                          </w:tc>
                          <w:tc>
                            <w:tcPr>
                              <w:tcW w:w="1744"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43-47</w:t>
                              </w:r>
                            </w:p>
                          </w:tc>
                          <w:tc>
                            <w:tcPr>
                              <w:tcW w:w="162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6.4</w:t>
                              </w:r>
                            </w:p>
                          </w:tc>
                          <w:tc>
                            <w:tcPr>
                              <w:tcW w:w="1456" w:type="dxa"/>
                              <w:gridSpan w:val="2"/>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Abroad</w:t>
                              </w:r>
                            </w:p>
                          </w:tc>
                          <w:tc>
                            <w:tcPr>
                              <w:tcW w:w="1381"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6.9</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Laborers</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8.0</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48-52</w:t>
                              </w:r>
                            </w:p>
                          </w:tc>
                          <w:tc>
                            <w:tcPr>
                              <w:tcW w:w="1620"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4.7</w:t>
                              </w:r>
                            </w:p>
                          </w:tc>
                          <w:tc>
                            <w:tcPr>
                              <w:tcW w:w="1456" w:type="dxa"/>
                              <w:gridSpan w:val="2"/>
                              <w:tcBorders>
                                <w:top w:val="single" w:sz="8" w:space="0" w:color="auto"/>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 </w:t>
                              </w:r>
                            </w:p>
                          </w:tc>
                          <w:tc>
                            <w:tcPr>
                              <w:tcW w:w="1381" w:type="dxa"/>
                              <w:tcBorders>
                                <w:top w:val="single" w:sz="8" w:space="0" w:color="auto"/>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Craftsman</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5.6</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&gt; 52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14.8</w:t>
                              </w:r>
                            </w:p>
                          </w:tc>
                          <w:tc>
                            <w:tcPr>
                              <w:tcW w:w="1456" w:type="dxa"/>
                              <w:gridSpan w:val="2"/>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381"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Housewives</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41.6</w:t>
                              </w:r>
                            </w:p>
                          </w:tc>
                          <w:tc>
                            <w:tcPr>
                              <w:tcW w:w="174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rPr>
                                  <w:b/>
                                  <w:bCs/>
                                </w:rPr>
                                <w:t>Income (NIS)</w:t>
                              </w:r>
                            </w:p>
                          </w:tc>
                          <w:tc>
                            <w:tcPr>
                              <w:tcW w:w="1620" w:type="dxa"/>
                              <w:tcBorders>
                                <w:top w:val="nil"/>
                                <w:left w:val="nil"/>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rPr>
                                  <w:b/>
                                  <w:bCs/>
                                </w:rPr>
                                <w:t xml:space="preserve">Percent </w:t>
                              </w:r>
                            </w:p>
                          </w:tc>
                          <w:tc>
                            <w:tcPr>
                              <w:tcW w:w="1456" w:type="dxa"/>
                              <w:gridSpan w:val="2"/>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381"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xml:space="preserve">Unemployed </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14.4</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Less than 700</w:t>
                              </w:r>
                            </w:p>
                          </w:tc>
                          <w:tc>
                            <w:tcPr>
                              <w:tcW w:w="162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41.9</w:t>
                              </w:r>
                            </w:p>
                          </w:tc>
                          <w:tc>
                            <w:tcPr>
                              <w:tcW w:w="1456" w:type="dxa"/>
                              <w:gridSpan w:val="2"/>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381"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Merchants</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4.3</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701-1400</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35.8</w:t>
                              </w:r>
                            </w:p>
                          </w:tc>
                          <w:tc>
                            <w:tcPr>
                              <w:tcW w:w="1456" w:type="dxa"/>
                              <w:gridSpan w:val="2"/>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381"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Students</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12.6</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1401-2100</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14.4</w:t>
                              </w:r>
                            </w:p>
                          </w:tc>
                          <w:tc>
                            <w:tcPr>
                              <w:tcW w:w="1456" w:type="dxa"/>
                              <w:gridSpan w:val="2"/>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381"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rPr>
                            <w:cantSplit/>
                          </w:trPr>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Farmers</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1.2</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2101-4200</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5.7</w:t>
                              </w:r>
                            </w:p>
                          </w:tc>
                          <w:tc>
                            <w:tcPr>
                              <w:tcW w:w="144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397" w:type="dxa"/>
                              <w:gridSpan w:val="2"/>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rPr>
                            <w:cantSplit/>
                          </w:trPr>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Retired</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2.8</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4201-6200</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1.4</w:t>
                              </w:r>
                            </w:p>
                          </w:tc>
                          <w:tc>
                            <w:tcPr>
                              <w:tcW w:w="144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397" w:type="dxa"/>
                              <w:gridSpan w:val="2"/>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rPr>
                            <w:cantSplit/>
                          </w:trPr>
                          <w:tc>
                            <w:tcPr>
                              <w:tcW w:w="1986"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Professional</w:t>
                              </w:r>
                            </w:p>
                          </w:tc>
                          <w:tc>
                            <w:tcPr>
                              <w:tcW w:w="1559"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1.3</w:t>
                              </w:r>
                            </w:p>
                          </w:tc>
                          <w:tc>
                            <w:tcPr>
                              <w:tcW w:w="1744" w:type="dxa"/>
                              <w:tcBorders>
                                <w:top w:val="nil"/>
                                <w:left w:val="single" w:sz="8" w:space="0" w:color="auto"/>
                                <w:bottom w:val="nil"/>
                                <w:right w:val="nil"/>
                              </w:tcBorders>
                              <w:tcMar>
                                <w:top w:w="0" w:type="dxa"/>
                                <w:left w:w="108" w:type="dxa"/>
                                <w:bottom w:w="0" w:type="dxa"/>
                                <w:right w:w="108" w:type="dxa"/>
                              </w:tcMar>
                              <w:hideMark/>
                            </w:tcPr>
                            <w:p w:rsidR="00383E43" w:rsidRDefault="00383E43">
                              <w:pPr>
                                <w:spacing w:before="100" w:beforeAutospacing="1" w:after="100" w:afterAutospacing="1"/>
                              </w:pPr>
                              <w:r>
                                <w:t>Above 6200</w:t>
                              </w:r>
                            </w:p>
                          </w:tc>
                          <w:tc>
                            <w:tcPr>
                              <w:tcW w:w="1620" w:type="dxa"/>
                              <w:tcBorders>
                                <w:top w:val="nil"/>
                                <w:left w:val="single" w:sz="8" w:space="0" w:color="auto"/>
                                <w:bottom w:val="nil"/>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t>0.7</w:t>
                              </w:r>
                            </w:p>
                          </w:tc>
                          <w:tc>
                            <w:tcPr>
                              <w:tcW w:w="144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397" w:type="dxa"/>
                              <w:gridSpan w:val="2"/>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rPr>
                            <w:cantSplit/>
                          </w:trPr>
                          <w:tc>
                            <w:tcPr>
                              <w:tcW w:w="1986" w:type="dxa"/>
                              <w:tcBorders>
                                <w:top w:val="nil"/>
                                <w:left w:val="single" w:sz="8" w:space="0" w:color="auto"/>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t>Employees</w:t>
                              </w:r>
                            </w:p>
                          </w:tc>
                          <w:tc>
                            <w:tcPr>
                              <w:tcW w:w="1559" w:type="dxa"/>
                              <w:tcBorders>
                                <w:top w:val="nil"/>
                                <w:left w:val="nil"/>
                                <w:bottom w:val="single" w:sz="8" w:space="0" w:color="auto"/>
                                <w:right w:val="nil"/>
                              </w:tcBorders>
                              <w:tcMar>
                                <w:top w:w="0" w:type="dxa"/>
                                <w:left w:w="108" w:type="dxa"/>
                                <w:bottom w:w="0" w:type="dxa"/>
                                <w:right w:w="108" w:type="dxa"/>
                              </w:tcMar>
                              <w:hideMark/>
                            </w:tcPr>
                            <w:p w:rsidR="00383E43" w:rsidRDefault="00383E43">
                              <w:pPr>
                                <w:spacing w:before="100" w:beforeAutospacing="1" w:after="100" w:afterAutospacing="1"/>
                              </w:pPr>
                              <w:r>
                                <w:t>8.1</w:t>
                              </w:r>
                            </w:p>
                          </w:tc>
                          <w:tc>
                            <w:tcPr>
                              <w:tcW w:w="33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E43" w:rsidRDefault="00383E43">
                              <w:pPr>
                                <w:spacing w:before="100" w:beforeAutospacing="1" w:after="100" w:afterAutospacing="1"/>
                              </w:pPr>
                              <w:r>
                                <w:rPr>
                                  <w:sz w:val="20"/>
                                  <w:szCs w:val="20"/>
                                </w:rPr>
                                <w:t xml:space="preserve">NIS: New Israeli </w:t>
                              </w:r>
                              <w:proofErr w:type="spellStart"/>
                              <w:r>
                                <w:rPr>
                                  <w:sz w:val="20"/>
                                  <w:szCs w:val="20"/>
                                </w:rPr>
                                <w:t>Shaqelim</w:t>
                              </w:r>
                              <w:proofErr w:type="spellEnd"/>
                              <w:r>
                                <w:rPr>
                                  <w:sz w:val="20"/>
                                  <w:szCs w:val="20"/>
                                </w:rPr>
                                <w:t xml:space="preserve"> ($1=4.75)</w:t>
                              </w:r>
                            </w:p>
                          </w:tc>
                          <w:tc>
                            <w:tcPr>
                              <w:tcW w:w="1440" w:type="dxa"/>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c>
                            <w:tcPr>
                              <w:tcW w:w="1397" w:type="dxa"/>
                              <w:gridSpan w:val="2"/>
                              <w:tcBorders>
                                <w:top w:val="nil"/>
                                <w:left w:val="nil"/>
                                <w:bottom w:val="nil"/>
                                <w:right w:val="nil"/>
                              </w:tcBorders>
                              <w:tcMar>
                                <w:top w:w="0" w:type="dxa"/>
                                <w:left w:w="108" w:type="dxa"/>
                                <w:bottom w:w="0" w:type="dxa"/>
                                <w:right w:w="108" w:type="dxa"/>
                              </w:tcMar>
                              <w:hideMark/>
                            </w:tcPr>
                            <w:p w:rsidR="00383E43" w:rsidRDefault="00383E43">
                              <w:pPr>
                                <w:spacing w:before="100" w:beforeAutospacing="1" w:after="100" w:afterAutospacing="1"/>
                              </w:pPr>
                              <w:r>
                                <w:t> </w:t>
                              </w:r>
                            </w:p>
                          </w:tc>
                        </w:tr>
                        <w:tr w:rsidR="00383E43">
                          <w:tc>
                            <w:tcPr>
                              <w:tcW w:w="1980" w:type="dxa"/>
                              <w:tcBorders>
                                <w:top w:val="nil"/>
                                <w:left w:val="nil"/>
                                <w:bottom w:val="nil"/>
                                <w:right w:val="nil"/>
                              </w:tcBorders>
                              <w:vAlign w:val="center"/>
                              <w:hideMark/>
                            </w:tcPr>
                            <w:p w:rsidR="00383E43" w:rsidRDefault="00383E43">
                              <w:r>
                                <w:t> </w:t>
                              </w:r>
                            </w:p>
                          </w:tc>
                          <w:tc>
                            <w:tcPr>
                              <w:tcW w:w="1560" w:type="dxa"/>
                              <w:tcBorders>
                                <w:top w:val="nil"/>
                                <w:left w:val="nil"/>
                                <w:bottom w:val="nil"/>
                                <w:right w:val="nil"/>
                              </w:tcBorders>
                              <w:vAlign w:val="center"/>
                              <w:hideMark/>
                            </w:tcPr>
                            <w:p w:rsidR="00383E43" w:rsidRDefault="00383E43">
                              <w:r>
                                <w:t> </w:t>
                              </w:r>
                            </w:p>
                          </w:tc>
                          <w:tc>
                            <w:tcPr>
                              <w:tcW w:w="1740" w:type="dxa"/>
                              <w:tcBorders>
                                <w:top w:val="nil"/>
                                <w:left w:val="nil"/>
                                <w:bottom w:val="nil"/>
                                <w:right w:val="nil"/>
                              </w:tcBorders>
                              <w:vAlign w:val="center"/>
                              <w:hideMark/>
                            </w:tcPr>
                            <w:p w:rsidR="00383E43" w:rsidRDefault="00383E43">
                              <w:r>
                                <w:t> </w:t>
                              </w:r>
                            </w:p>
                          </w:tc>
                          <w:tc>
                            <w:tcPr>
                              <w:tcW w:w="1620" w:type="dxa"/>
                              <w:tcBorders>
                                <w:top w:val="nil"/>
                                <w:left w:val="nil"/>
                                <w:bottom w:val="nil"/>
                                <w:right w:val="nil"/>
                              </w:tcBorders>
                              <w:vAlign w:val="center"/>
                              <w:hideMark/>
                            </w:tcPr>
                            <w:p w:rsidR="00383E43" w:rsidRDefault="00383E43">
                              <w:r>
                                <w:t> </w:t>
                              </w:r>
                            </w:p>
                          </w:tc>
                          <w:tc>
                            <w:tcPr>
                              <w:tcW w:w="1440" w:type="dxa"/>
                              <w:tcBorders>
                                <w:top w:val="nil"/>
                                <w:left w:val="nil"/>
                                <w:bottom w:val="nil"/>
                                <w:right w:val="nil"/>
                              </w:tcBorders>
                              <w:vAlign w:val="center"/>
                              <w:hideMark/>
                            </w:tcPr>
                            <w:p w:rsidR="00383E43" w:rsidRDefault="00383E43">
                              <w:r>
                                <w:t> </w:t>
                              </w:r>
                            </w:p>
                          </w:tc>
                          <w:tc>
                            <w:tcPr>
                              <w:tcW w:w="0" w:type="auto"/>
                              <w:vAlign w:val="center"/>
                              <w:hideMark/>
                            </w:tcPr>
                            <w:p w:rsidR="00383E43" w:rsidRDefault="00383E43">
                              <w:pPr>
                                <w:rPr>
                                  <w:sz w:val="20"/>
                                  <w:szCs w:val="20"/>
                                </w:rPr>
                              </w:pPr>
                            </w:p>
                          </w:tc>
                          <w:tc>
                            <w:tcPr>
                              <w:tcW w:w="0" w:type="auto"/>
                              <w:vAlign w:val="center"/>
                              <w:hideMark/>
                            </w:tcPr>
                            <w:p w:rsidR="00383E43" w:rsidRDefault="00383E43">
                              <w:pPr>
                                <w:rPr>
                                  <w:sz w:val="20"/>
                                  <w:szCs w:val="20"/>
                                </w:rPr>
                              </w:pPr>
                            </w:p>
                          </w:tc>
                        </w:tr>
                      </w:tbl>
                      <w:p w:rsidR="00383E43" w:rsidRDefault="00383E43"/>
                    </w:tc>
                  </w:tr>
                </w:tbl>
                <w:p w:rsidR="00383E43" w:rsidRDefault="00383E43">
                  <w:pPr>
                    <w:rPr>
                      <w:vanish/>
                    </w:rPr>
                  </w:pPr>
                </w:p>
                <w:tbl>
                  <w:tblPr>
                    <w:tblW w:w="5000" w:type="pct"/>
                    <w:tblCellSpacing w:w="0" w:type="dxa"/>
                    <w:tblCellMar>
                      <w:left w:w="0" w:type="dxa"/>
                      <w:right w:w="0" w:type="dxa"/>
                    </w:tblCellMar>
                    <w:tblLook w:val="04A0" w:firstRow="1" w:lastRow="0" w:firstColumn="1" w:lastColumn="0" w:noHBand="0" w:noVBand="1"/>
                  </w:tblPr>
                  <w:tblGrid>
                    <w:gridCol w:w="12375"/>
                  </w:tblGrid>
                  <w:tr w:rsidR="00383E4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375"/>
                        </w:tblGrid>
                        <w:tr w:rsidR="00383E43">
                          <w:trPr>
                            <w:tblCellSpacing w:w="0" w:type="dxa"/>
                          </w:trPr>
                          <w:tc>
                            <w:tcPr>
                              <w:tcW w:w="0" w:type="auto"/>
                              <w:hideMark/>
                            </w:tcPr>
                            <w:p w:rsidR="00383E43" w:rsidRDefault="00383E43">
                              <w:pPr>
                                <w:rPr>
                                  <w:sz w:val="24"/>
                                  <w:szCs w:val="24"/>
                                </w:rPr>
                              </w:pPr>
                              <w:r>
                                <w:t> </w:t>
                              </w:r>
                            </w:p>
                          </w:tc>
                        </w:tr>
                      </w:tbl>
                      <w:p w:rsidR="00383E43" w:rsidRDefault="00383E43"/>
                    </w:tc>
                  </w:tr>
                </w:tbl>
                <w:p w:rsidR="00383E43" w:rsidRDefault="00383E43">
                  <w:pPr>
                    <w:rPr>
                      <w:sz w:val="24"/>
                      <w:szCs w:val="24"/>
                    </w:rPr>
                  </w:pPr>
                </w:p>
              </w:tc>
            </w:tr>
            <w:tr w:rsidR="00383E43">
              <w:tc>
                <w:tcPr>
                  <w:tcW w:w="12375" w:type="dxa"/>
                  <w:tcBorders>
                    <w:top w:val="nil"/>
                    <w:left w:val="nil"/>
                    <w:bottom w:val="nil"/>
                    <w:right w:val="nil"/>
                  </w:tcBorders>
                  <w:vAlign w:val="center"/>
                  <w:hideMark/>
                </w:tcPr>
                <w:p w:rsidR="00383E43" w:rsidRDefault="00383E43">
                  <w:pPr>
                    <w:pStyle w:val="NormalWeb"/>
                    <w:spacing w:before="0" w:beforeAutospacing="0" w:after="0" w:afterAutospacing="0"/>
                  </w:pPr>
                  <w:r>
                    <w:lastRenderedPageBreak/>
                    <w:t> </w:t>
                  </w:r>
                </w:p>
              </w:tc>
            </w:tr>
          </w:tbl>
          <w:p w:rsidR="00383E43" w:rsidRDefault="00383E43"/>
        </w:tc>
        <w:tc>
          <w:tcPr>
            <w:tcW w:w="315" w:type="dxa"/>
            <w:vAlign w:val="center"/>
            <w:hideMark/>
          </w:tcPr>
          <w:p w:rsidR="00383E43" w:rsidRDefault="00383E43">
            <w:pPr>
              <w:rPr>
                <w:sz w:val="24"/>
                <w:szCs w:val="24"/>
              </w:rPr>
            </w:pPr>
            <w:r>
              <w:lastRenderedPageBreak/>
              <w:t> </w:t>
            </w:r>
          </w:p>
        </w:tc>
      </w:tr>
      <w:tr w:rsidR="00383E43" w:rsidTr="00383E43">
        <w:trPr>
          <w:trHeight w:val="345"/>
          <w:tblCellSpacing w:w="0" w:type="dxa"/>
          <w:jc w:val="center"/>
        </w:trPr>
        <w:tc>
          <w:tcPr>
            <w:tcW w:w="300" w:type="dxa"/>
            <w:vAlign w:val="center"/>
            <w:hideMark/>
          </w:tcPr>
          <w:p w:rsidR="00383E43" w:rsidRDefault="00383E43">
            <w:r>
              <w:lastRenderedPageBreak/>
              <w:t> </w:t>
            </w:r>
          </w:p>
        </w:tc>
        <w:tc>
          <w:tcPr>
            <w:tcW w:w="1500" w:type="pct"/>
            <w:vAlign w:val="center"/>
            <w:hideMark/>
          </w:tcPr>
          <w:p w:rsidR="00383E43" w:rsidRDefault="00383E43">
            <w:r>
              <w:t>   </w:t>
            </w:r>
          </w:p>
        </w:tc>
        <w:tc>
          <w:tcPr>
            <w:tcW w:w="150" w:type="dxa"/>
            <w:vAlign w:val="center"/>
            <w:hideMark/>
          </w:tcPr>
          <w:p w:rsidR="00383E43" w:rsidRDefault="00383E43"/>
        </w:tc>
        <w:tc>
          <w:tcPr>
            <w:tcW w:w="0" w:type="auto"/>
            <w:vAlign w:val="center"/>
            <w:hideMark/>
          </w:tcPr>
          <w:p w:rsidR="00383E43" w:rsidRDefault="00383E43">
            <w:pPr>
              <w:rPr>
                <w:sz w:val="24"/>
                <w:szCs w:val="24"/>
              </w:rPr>
            </w:pPr>
            <w:r>
              <w:t>   </w:t>
            </w:r>
          </w:p>
        </w:tc>
        <w:tc>
          <w:tcPr>
            <w:tcW w:w="300" w:type="dxa"/>
            <w:vAlign w:val="center"/>
            <w:hideMark/>
          </w:tcPr>
          <w:p w:rsidR="00383E43" w:rsidRDefault="00383E43"/>
        </w:tc>
      </w:tr>
    </w:tbl>
    <w:p w:rsidR="00383E43" w:rsidRDefault="00383E43" w:rsidP="00383E43">
      <w:pPr>
        <w:jc w:val="center"/>
        <w:rPr>
          <w:sz w:val="24"/>
          <w:szCs w:val="24"/>
        </w:rPr>
      </w:pPr>
      <w:r>
        <w:rPr>
          <w:rFonts w:ascii="Arial" w:hAnsi="Arial" w:cs="Arial"/>
        </w:rPr>
        <w:t>  </w:t>
      </w:r>
      <w:hyperlink r:id="rId12" w:anchor="top" w:history="1">
        <w:r>
          <w:rPr>
            <w:rStyle w:val="Hyperlink"/>
            <w:rFonts w:ascii="Arial" w:hAnsi="Arial" w:cs="Arial"/>
          </w:rPr>
          <w:t>Top of this page</w:t>
        </w:r>
      </w:hyperlink>
      <w:r>
        <w:rPr>
          <w:rFonts w:ascii="Arial" w:hAnsi="Arial" w:cs="Arial"/>
        </w:rPr>
        <w:t xml:space="preserve">    |    </w:t>
      </w:r>
      <w:hyperlink r:id="rId13" w:history="1">
        <w:r>
          <w:rPr>
            <w:rStyle w:val="Hyperlink"/>
            <w:rFonts w:ascii="Arial" w:hAnsi="Arial" w:cs="Arial"/>
          </w:rPr>
          <w:t>DSP Home</w:t>
        </w:r>
      </w:hyperlink>
      <w:r>
        <w:rPr>
          <w:rFonts w:ascii="Arial" w:hAnsi="Arial" w:cs="Arial"/>
        </w:rPr>
        <w:t xml:space="preserve"> </w:t>
      </w:r>
      <w:r>
        <w:t xml:space="preserve">            </w:t>
      </w:r>
    </w:p>
    <w:p w:rsidR="00AE1DB9" w:rsidRPr="00383E43" w:rsidRDefault="00AE1DB9" w:rsidP="00383E43">
      <w:bookmarkStart w:id="2" w:name="_GoBack"/>
      <w:bookmarkEnd w:id="2"/>
    </w:p>
    <w:sectPr w:rsidR="00AE1DB9" w:rsidRPr="00383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A0C2F"/>
    <w:multiLevelType w:val="multilevel"/>
    <w:tmpl w:val="4DDC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16"/>
    <w:rsid w:val="00107308"/>
    <w:rsid w:val="001C79BF"/>
    <w:rsid w:val="00383E43"/>
    <w:rsid w:val="003F357C"/>
    <w:rsid w:val="004A746D"/>
    <w:rsid w:val="006841AA"/>
    <w:rsid w:val="006B4FE0"/>
    <w:rsid w:val="0084438F"/>
    <w:rsid w:val="008C532C"/>
    <w:rsid w:val="009168C5"/>
    <w:rsid w:val="00AE1DB9"/>
    <w:rsid w:val="00E2233C"/>
    <w:rsid w:val="00EF544B"/>
    <w:rsid w:val="00FE3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FBD27-05D4-4F40-A8EE-714082DD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6841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83E4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9"/>
    <w:qFormat/>
    <w:rsid w:val="004A746D"/>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unhideWhenUsed/>
    <w:qFormat/>
    <w:rsid w:val="006841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223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22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33C"/>
    <w:rPr>
      <w:color w:val="0000FF"/>
      <w:u w:val="single"/>
    </w:rPr>
  </w:style>
  <w:style w:type="character" w:styleId="FollowedHyperlink">
    <w:name w:val="FollowedHyperlink"/>
    <w:basedOn w:val="DefaultParagraphFont"/>
    <w:uiPriority w:val="99"/>
    <w:semiHidden/>
    <w:unhideWhenUsed/>
    <w:rsid w:val="00E2233C"/>
    <w:rPr>
      <w:color w:val="800080"/>
      <w:u w:val="single"/>
    </w:rPr>
  </w:style>
  <w:style w:type="character" w:customStyle="1" w:styleId="Heading7Char">
    <w:name w:val="Heading 7 Char"/>
    <w:basedOn w:val="DefaultParagraphFont"/>
    <w:link w:val="Heading7"/>
    <w:uiPriority w:val="9"/>
    <w:rsid w:val="004A746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7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A746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841AA"/>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rsid w:val="006841AA"/>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83E43"/>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semiHidden/>
    <w:unhideWhenUsed/>
    <w:rsid w:val="00383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383E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5216">
      <w:bodyDiv w:val="1"/>
      <w:marLeft w:val="0"/>
      <w:marRight w:val="0"/>
      <w:marTop w:val="0"/>
      <w:marBottom w:val="0"/>
      <w:divBdr>
        <w:top w:val="none" w:sz="0" w:space="0" w:color="auto"/>
        <w:left w:val="none" w:sz="0" w:space="0" w:color="auto"/>
        <w:bottom w:val="none" w:sz="0" w:space="0" w:color="auto"/>
        <w:right w:val="none" w:sz="0" w:space="0" w:color="auto"/>
      </w:divBdr>
      <w:divsChild>
        <w:div w:id="792795355">
          <w:marLeft w:val="0"/>
          <w:marRight w:val="0"/>
          <w:marTop w:val="0"/>
          <w:marBottom w:val="0"/>
          <w:divBdr>
            <w:top w:val="none" w:sz="0" w:space="0" w:color="auto"/>
            <w:left w:val="none" w:sz="0" w:space="0" w:color="auto"/>
            <w:bottom w:val="none" w:sz="0" w:space="0" w:color="auto"/>
            <w:right w:val="none" w:sz="0" w:space="0" w:color="auto"/>
          </w:divBdr>
        </w:div>
        <w:div w:id="701246506">
          <w:marLeft w:val="0"/>
          <w:marRight w:val="0"/>
          <w:marTop w:val="0"/>
          <w:marBottom w:val="0"/>
          <w:divBdr>
            <w:top w:val="none" w:sz="0" w:space="0" w:color="auto"/>
            <w:left w:val="none" w:sz="0" w:space="0" w:color="auto"/>
            <w:bottom w:val="none" w:sz="0" w:space="0" w:color="auto"/>
            <w:right w:val="none" w:sz="0" w:space="0" w:color="auto"/>
          </w:divBdr>
          <w:divsChild>
            <w:div w:id="712734668">
              <w:marLeft w:val="0"/>
              <w:marRight w:val="0"/>
              <w:marTop w:val="0"/>
              <w:marBottom w:val="0"/>
              <w:divBdr>
                <w:top w:val="none" w:sz="0" w:space="0" w:color="auto"/>
                <w:left w:val="none" w:sz="0" w:space="0" w:color="auto"/>
                <w:bottom w:val="none" w:sz="0" w:space="0" w:color="auto"/>
                <w:right w:val="none" w:sz="0" w:space="0" w:color="auto"/>
              </w:divBdr>
            </w:div>
            <w:div w:id="1353188633">
              <w:marLeft w:val="0"/>
              <w:marRight w:val="0"/>
              <w:marTop w:val="0"/>
              <w:marBottom w:val="0"/>
              <w:divBdr>
                <w:top w:val="none" w:sz="0" w:space="0" w:color="auto"/>
                <w:left w:val="none" w:sz="0" w:space="0" w:color="auto"/>
                <w:bottom w:val="none" w:sz="0" w:space="0" w:color="auto"/>
                <w:right w:val="none" w:sz="0" w:space="0" w:color="auto"/>
              </w:divBdr>
              <w:divsChild>
                <w:div w:id="2043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231">
          <w:marLeft w:val="0"/>
          <w:marRight w:val="0"/>
          <w:marTop w:val="0"/>
          <w:marBottom w:val="0"/>
          <w:divBdr>
            <w:top w:val="none" w:sz="0" w:space="0" w:color="auto"/>
            <w:left w:val="none" w:sz="0" w:space="0" w:color="auto"/>
            <w:bottom w:val="none" w:sz="0" w:space="0" w:color="auto"/>
            <w:right w:val="none" w:sz="0" w:space="0" w:color="auto"/>
          </w:divBdr>
          <w:divsChild>
            <w:div w:id="1893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6405">
      <w:bodyDiv w:val="1"/>
      <w:marLeft w:val="0"/>
      <w:marRight w:val="0"/>
      <w:marTop w:val="0"/>
      <w:marBottom w:val="0"/>
      <w:divBdr>
        <w:top w:val="none" w:sz="0" w:space="0" w:color="auto"/>
        <w:left w:val="none" w:sz="0" w:space="0" w:color="auto"/>
        <w:bottom w:val="none" w:sz="0" w:space="0" w:color="auto"/>
        <w:right w:val="none" w:sz="0" w:space="0" w:color="auto"/>
      </w:divBdr>
      <w:divsChild>
        <w:div w:id="187529645">
          <w:marLeft w:val="0"/>
          <w:marRight w:val="0"/>
          <w:marTop w:val="0"/>
          <w:marBottom w:val="0"/>
          <w:divBdr>
            <w:top w:val="none" w:sz="0" w:space="0" w:color="auto"/>
            <w:left w:val="none" w:sz="0" w:space="0" w:color="auto"/>
            <w:bottom w:val="none" w:sz="0" w:space="0" w:color="auto"/>
            <w:right w:val="none" w:sz="0" w:space="0" w:color="auto"/>
          </w:divBdr>
        </w:div>
        <w:div w:id="522204649">
          <w:marLeft w:val="0"/>
          <w:marRight w:val="0"/>
          <w:marTop w:val="0"/>
          <w:marBottom w:val="0"/>
          <w:divBdr>
            <w:top w:val="none" w:sz="0" w:space="0" w:color="auto"/>
            <w:left w:val="none" w:sz="0" w:space="0" w:color="auto"/>
            <w:bottom w:val="none" w:sz="0" w:space="0" w:color="auto"/>
            <w:right w:val="none" w:sz="0" w:space="0" w:color="auto"/>
          </w:divBdr>
        </w:div>
        <w:div w:id="875240443">
          <w:marLeft w:val="0"/>
          <w:marRight w:val="0"/>
          <w:marTop w:val="0"/>
          <w:marBottom w:val="0"/>
          <w:divBdr>
            <w:top w:val="none" w:sz="0" w:space="0" w:color="auto"/>
            <w:left w:val="none" w:sz="0" w:space="0" w:color="auto"/>
            <w:bottom w:val="none" w:sz="0" w:space="0" w:color="auto"/>
            <w:right w:val="none" w:sz="0" w:space="0" w:color="auto"/>
          </w:divBdr>
        </w:div>
        <w:div w:id="1604612451">
          <w:marLeft w:val="0"/>
          <w:marRight w:val="0"/>
          <w:marTop w:val="0"/>
          <w:marBottom w:val="0"/>
          <w:divBdr>
            <w:top w:val="none" w:sz="0" w:space="0" w:color="auto"/>
            <w:left w:val="none" w:sz="0" w:space="0" w:color="auto"/>
            <w:bottom w:val="none" w:sz="0" w:space="0" w:color="auto"/>
            <w:right w:val="none" w:sz="0" w:space="0" w:color="auto"/>
          </w:divBdr>
        </w:div>
      </w:divsChild>
    </w:div>
    <w:div w:id="662398318">
      <w:bodyDiv w:val="1"/>
      <w:marLeft w:val="0"/>
      <w:marRight w:val="0"/>
      <w:marTop w:val="0"/>
      <w:marBottom w:val="0"/>
      <w:divBdr>
        <w:top w:val="none" w:sz="0" w:space="0" w:color="auto"/>
        <w:left w:val="none" w:sz="0" w:space="0" w:color="auto"/>
        <w:bottom w:val="none" w:sz="0" w:space="0" w:color="auto"/>
        <w:right w:val="none" w:sz="0" w:space="0" w:color="auto"/>
      </w:divBdr>
      <w:divsChild>
        <w:div w:id="1452093817">
          <w:marLeft w:val="0"/>
          <w:marRight w:val="0"/>
          <w:marTop w:val="0"/>
          <w:marBottom w:val="0"/>
          <w:divBdr>
            <w:top w:val="none" w:sz="0" w:space="0" w:color="auto"/>
            <w:left w:val="none" w:sz="0" w:space="0" w:color="auto"/>
            <w:bottom w:val="none" w:sz="0" w:space="0" w:color="auto"/>
            <w:right w:val="none" w:sz="0" w:space="0" w:color="auto"/>
          </w:divBdr>
        </w:div>
        <w:div w:id="160000911">
          <w:marLeft w:val="0"/>
          <w:marRight w:val="0"/>
          <w:marTop w:val="0"/>
          <w:marBottom w:val="0"/>
          <w:divBdr>
            <w:top w:val="none" w:sz="0" w:space="0" w:color="auto"/>
            <w:left w:val="none" w:sz="0" w:space="0" w:color="auto"/>
            <w:bottom w:val="none" w:sz="0" w:space="0" w:color="auto"/>
            <w:right w:val="none" w:sz="0" w:space="0" w:color="auto"/>
          </w:divBdr>
          <w:divsChild>
            <w:div w:id="1934625045">
              <w:marLeft w:val="0"/>
              <w:marRight w:val="0"/>
              <w:marTop w:val="0"/>
              <w:marBottom w:val="0"/>
              <w:divBdr>
                <w:top w:val="none" w:sz="0" w:space="0" w:color="auto"/>
                <w:left w:val="none" w:sz="0" w:space="0" w:color="auto"/>
                <w:bottom w:val="none" w:sz="0" w:space="0" w:color="auto"/>
                <w:right w:val="none" w:sz="0" w:space="0" w:color="auto"/>
              </w:divBdr>
            </w:div>
            <w:div w:id="195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0563">
      <w:bodyDiv w:val="1"/>
      <w:marLeft w:val="0"/>
      <w:marRight w:val="0"/>
      <w:marTop w:val="0"/>
      <w:marBottom w:val="0"/>
      <w:divBdr>
        <w:top w:val="none" w:sz="0" w:space="0" w:color="auto"/>
        <w:left w:val="none" w:sz="0" w:space="0" w:color="auto"/>
        <w:bottom w:val="none" w:sz="0" w:space="0" w:color="auto"/>
        <w:right w:val="none" w:sz="0" w:space="0" w:color="auto"/>
      </w:divBdr>
      <w:divsChild>
        <w:div w:id="510685347">
          <w:marLeft w:val="0"/>
          <w:marRight w:val="0"/>
          <w:marTop w:val="0"/>
          <w:marBottom w:val="0"/>
          <w:divBdr>
            <w:top w:val="none" w:sz="0" w:space="0" w:color="auto"/>
            <w:left w:val="none" w:sz="0" w:space="0" w:color="auto"/>
            <w:bottom w:val="none" w:sz="0" w:space="0" w:color="auto"/>
            <w:right w:val="none" w:sz="0" w:space="0" w:color="auto"/>
          </w:divBdr>
        </w:div>
        <w:div w:id="1633168111">
          <w:marLeft w:val="0"/>
          <w:marRight w:val="0"/>
          <w:marTop w:val="0"/>
          <w:marBottom w:val="0"/>
          <w:divBdr>
            <w:top w:val="none" w:sz="0" w:space="0" w:color="auto"/>
            <w:left w:val="none" w:sz="0" w:space="0" w:color="auto"/>
            <w:bottom w:val="none" w:sz="0" w:space="0" w:color="auto"/>
            <w:right w:val="none" w:sz="0" w:space="0" w:color="auto"/>
          </w:divBdr>
          <w:divsChild>
            <w:div w:id="1108626514">
              <w:marLeft w:val="0"/>
              <w:marRight w:val="0"/>
              <w:marTop w:val="0"/>
              <w:marBottom w:val="0"/>
              <w:divBdr>
                <w:top w:val="none" w:sz="0" w:space="0" w:color="auto"/>
                <w:left w:val="none" w:sz="0" w:space="0" w:color="auto"/>
                <w:bottom w:val="none" w:sz="0" w:space="0" w:color="auto"/>
                <w:right w:val="none" w:sz="0" w:space="0" w:color="auto"/>
              </w:divBdr>
            </w:div>
            <w:div w:id="2012180600">
              <w:marLeft w:val="0"/>
              <w:marRight w:val="0"/>
              <w:marTop w:val="0"/>
              <w:marBottom w:val="0"/>
              <w:divBdr>
                <w:top w:val="none" w:sz="0" w:space="0" w:color="auto"/>
                <w:left w:val="none" w:sz="0" w:space="0" w:color="auto"/>
                <w:bottom w:val="none" w:sz="0" w:space="0" w:color="auto"/>
                <w:right w:val="none" w:sz="0" w:space="0" w:color="auto"/>
              </w:divBdr>
            </w:div>
          </w:divsChild>
        </w:div>
        <w:div w:id="1896315276">
          <w:marLeft w:val="0"/>
          <w:marRight w:val="0"/>
          <w:marTop w:val="0"/>
          <w:marBottom w:val="0"/>
          <w:divBdr>
            <w:top w:val="none" w:sz="0" w:space="0" w:color="auto"/>
            <w:left w:val="none" w:sz="0" w:space="0" w:color="auto"/>
            <w:bottom w:val="none" w:sz="0" w:space="0" w:color="auto"/>
            <w:right w:val="none" w:sz="0" w:space="0" w:color="auto"/>
          </w:divBdr>
        </w:div>
      </w:divsChild>
    </w:div>
    <w:div w:id="750541046">
      <w:bodyDiv w:val="1"/>
      <w:marLeft w:val="0"/>
      <w:marRight w:val="0"/>
      <w:marTop w:val="0"/>
      <w:marBottom w:val="0"/>
      <w:divBdr>
        <w:top w:val="none" w:sz="0" w:space="0" w:color="auto"/>
        <w:left w:val="none" w:sz="0" w:space="0" w:color="auto"/>
        <w:bottom w:val="none" w:sz="0" w:space="0" w:color="auto"/>
        <w:right w:val="none" w:sz="0" w:space="0" w:color="auto"/>
      </w:divBdr>
      <w:divsChild>
        <w:div w:id="712389013">
          <w:marLeft w:val="0"/>
          <w:marRight w:val="0"/>
          <w:marTop w:val="0"/>
          <w:marBottom w:val="0"/>
          <w:divBdr>
            <w:top w:val="none" w:sz="0" w:space="0" w:color="auto"/>
            <w:left w:val="none" w:sz="0" w:space="0" w:color="auto"/>
            <w:bottom w:val="none" w:sz="0" w:space="0" w:color="auto"/>
            <w:right w:val="none" w:sz="0" w:space="0" w:color="auto"/>
          </w:divBdr>
        </w:div>
        <w:div w:id="117647851">
          <w:marLeft w:val="0"/>
          <w:marRight w:val="0"/>
          <w:marTop w:val="0"/>
          <w:marBottom w:val="0"/>
          <w:divBdr>
            <w:top w:val="none" w:sz="0" w:space="0" w:color="auto"/>
            <w:left w:val="none" w:sz="0" w:space="0" w:color="auto"/>
            <w:bottom w:val="none" w:sz="0" w:space="0" w:color="auto"/>
            <w:right w:val="none" w:sz="0" w:space="0" w:color="auto"/>
          </w:divBdr>
          <w:divsChild>
            <w:div w:id="847251146">
              <w:marLeft w:val="0"/>
              <w:marRight w:val="0"/>
              <w:marTop w:val="0"/>
              <w:marBottom w:val="0"/>
              <w:divBdr>
                <w:top w:val="none" w:sz="0" w:space="0" w:color="auto"/>
                <w:left w:val="none" w:sz="0" w:space="0" w:color="auto"/>
                <w:bottom w:val="none" w:sz="0" w:space="0" w:color="auto"/>
                <w:right w:val="none" w:sz="0" w:space="0" w:color="auto"/>
              </w:divBdr>
            </w:div>
            <w:div w:id="1590385097">
              <w:marLeft w:val="0"/>
              <w:marRight w:val="0"/>
              <w:marTop w:val="0"/>
              <w:marBottom w:val="0"/>
              <w:divBdr>
                <w:top w:val="none" w:sz="0" w:space="0" w:color="auto"/>
                <w:left w:val="none" w:sz="0" w:space="0" w:color="auto"/>
                <w:bottom w:val="none" w:sz="0" w:space="0" w:color="auto"/>
                <w:right w:val="none" w:sz="0" w:space="0" w:color="auto"/>
              </w:divBdr>
              <w:divsChild>
                <w:div w:id="1705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4005">
          <w:marLeft w:val="0"/>
          <w:marRight w:val="0"/>
          <w:marTop w:val="0"/>
          <w:marBottom w:val="0"/>
          <w:divBdr>
            <w:top w:val="none" w:sz="0" w:space="0" w:color="auto"/>
            <w:left w:val="none" w:sz="0" w:space="0" w:color="auto"/>
            <w:bottom w:val="none" w:sz="0" w:space="0" w:color="auto"/>
            <w:right w:val="none" w:sz="0" w:space="0" w:color="auto"/>
          </w:divBdr>
          <w:divsChild>
            <w:div w:id="17037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2339">
      <w:bodyDiv w:val="1"/>
      <w:marLeft w:val="0"/>
      <w:marRight w:val="0"/>
      <w:marTop w:val="0"/>
      <w:marBottom w:val="0"/>
      <w:divBdr>
        <w:top w:val="none" w:sz="0" w:space="0" w:color="auto"/>
        <w:left w:val="none" w:sz="0" w:space="0" w:color="auto"/>
        <w:bottom w:val="none" w:sz="0" w:space="0" w:color="auto"/>
        <w:right w:val="none" w:sz="0" w:space="0" w:color="auto"/>
      </w:divBdr>
      <w:divsChild>
        <w:div w:id="484589952">
          <w:marLeft w:val="0"/>
          <w:marRight w:val="0"/>
          <w:marTop w:val="0"/>
          <w:marBottom w:val="0"/>
          <w:divBdr>
            <w:top w:val="none" w:sz="0" w:space="0" w:color="auto"/>
            <w:left w:val="none" w:sz="0" w:space="0" w:color="auto"/>
            <w:bottom w:val="none" w:sz="0" w:space="0" w:color="auto"/>
            <w:right w:val="none" w:sz="0" w:space="0" w:color="auto"/>
          </w:divBdr>
        </w:div>
        <w:div w:id="962231902">
          <w:marLeft w:val="0"/>
          <w:marRight w:val="0"/>
          <w:marTop w:val="0"/>
          <w:marBottom w:val="0"/>
          <w:divBdr>
            <w:top w:val="none" w:sz="0" w:space="0" w:color="auto"/>
            <w:left w:val="none" w:sz="0" w:space="0" w:color="auto"/>
            <w:bottom w:val="none" w:sz="0" w:space="0" w:color="auto"/>
            <w:right w:val="none" w:sz="0" w:space="0" w:color="auto"/>
          </w:divBdr>
          <w:divsChild>
            <w:div w:id="1887333086">
              <w:marLeft w:val="0"/>
              <w:marRight w:val="0"/>
              <w:marTop w:val="0"/>
              <w:marBottom w:val="0"/>
              <w:divBdr>
                <w:top w:val="none" w:sz="0" w:space="0" w:color="auto"/>
                <w:left w:val="none" w:sz="0" w:space="0" w:color="auto"/>
                <w:bottom w:val="none" w:sz="0" w:space="0" w:color="auto"/>
                <w:right w:val="none" w:sz="0" w:space="0" w:color="auto"/>
              </w:divBdr>
            </w:div>
            <w:div w:id="1052846214">
              <w:marLeft w:val="0"/>
              <w:marRight w:val="0"/>
              <w:marTop w:val="0"/>
              <w:marBottom w:val="0"/>
              <w:divBdr>
                <w:top w:val="none" w:sz="0" w:space="0" w:color="auto"/>
                <w:left w:val="none" w:sz="0" w:space="0" w:color="auto"/>
                <w:bottom w:val="none" w:sz="0" w:space="0" w:color="auto"/>
                <w:right w:val="none" w:sz="0" w:space="0" w:color="auto"/>
              </w:divBdr>
              <w:divsChild>
                <w:div w:id="2146458708">
                  <w:marLeft w:val="0"/>
                  <w:marRight w:val="0"/>
                  <w:marTop w:val="0"/>
                  <w:marBottom w:val="0"/>
                  <w:divBdr>
                    <w:top w:val="none" w:sz="0" w:space="0" w:color="auto"/>
                    <w:left w:val="none" w:sz="0" w:space="0" w:color="auto"/>
                    <w:bottom w:val="none" w:sz="0" w:space="0" w:color="auto"/>
                    <w:right w:val="none" w:sz="0" w:space="0" w:color="auto"/>
                  </w:divBdr>
                </w:div>
                <w:div w:id="6084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0701">
          <w:marLeft w:val="0"/>
          <w:marRight w:val="0"/>
          <w:marTop w:val="0"/>
          <w:marBottom w:val="0"/>
          <w:divBdr>
            <w:top w:val="none" w:sz="0" w:space="0" w:color="auto"/>
            <w:left w:val="none" w:sz="0" w:space="0" w:color="auto"/>
            <w:bottom w:val="none" w:sz="0" w:space="0" w:color="auto"/>
            <w:right w:val="none" w:sz="0" w:space="0" w:color="auto"/>
          </w:divBdr>
          <w:divsChild>
            <w:div w:id="722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2839">
      <w:bodyDiv w:val="1"/>
      <w:marLeft w:val="0"/>
      <w:marRight w:val="0"/>
      <w:marTop w:val="0"/>
      <w:marBottom w:val="0"/>
      <w:divBdr>
        <w:top w:val="none" w:sz="0" w:space="0" w:color="auto"/>
        <w:left w:val="none" w:sz="0" w:space="0" w:color="auto"/>
        <w:bottom w:val="none" w:sz="0" w:space="0" w:color="auto"/>
        <w:right w:val="none" w:sz="0" w:space="0" w:color="auto"/>
      </w:divBdr>
      <w:divsChild>
        <w:div w:id="1318996886">
          <w:marLeft w:val="0"/>
          <w:marRight w:val="0"/>
          <w:marTop w:val="0"/>
          <w:marBottom w:val="0"/>
          <w:divBdr>
            <w:top w:val="none" w:sz="0" w:space="0" w:color="auto"/>
            <w:left w:val="none" w:sz="0" w:space="0" w:color="auto"/>
            <w:bottom w:val="none" w:sz="0" w:space="0" w:color="auto"/>
            <w:right w:val="none" w:sz="0" w:space="0" w:color="auto"/>
          </w:divBdr>
        </w:div>
        <w:div w:id="1159809874">
          <w:marLeft w:val="0"/>
          <w:marRight w:val="0"/>
          <w:marTop w:val="0"/>
          <w:marBottom w:val="0"/>
          <w:divBdr>
            <w:top w:val="none" w:sz="0" w:space="0" w:color="auto"/>
            <w:left w:val="none" w:sz="0" w:space="0" w:color="auto"/>
            <w:bottom w:val="none" w:sz="0" w:space="0" w:color="auto"/>
            <w:right w:val="none" w:sz="0" w:space="0" w:color="auto"/>
          </w:divBdr>
        </w:div>
        <w:div w:id="426314902">
          <w:marLeft w:val="0"/>
          <w:marRight w:val="0"/>
          <w:marTop w:val="0"/>
          <w:marBottom w:val="0"/>
          <w:divBdr>
            <w:top w:val="none" w:sz="0" w:space="0" w:color="auto"/>
            <w:left w:val="none" w:sz="0" w:space="0" w:color="auto"/>
            <w:bottom w:val="none" w:sz="0" w:space="0" w:color="auto"/>
            <w:right w:val="none" w:sz="0" w:space="0" w:color="auto"/>
          </w:divBdr>
        </w:div>
        <w:div w:id="1704135425">
          <w:marLeft w:val="0"/>
          <w:marRight w:val="0"/>
          <w:marTop w:val="0"/>
          <w:marBottom w:val="0"/>
          <w:divBdr>
            <w:top w:val="none" w:sz="0" w:space="0" w:color="auto"/>
            <w:left w:val="none" w:sz="0" w:space="0" w:color="auto"/>
            <w:bottom w:val="none" w:sz="0" w:space="0" w:color="auto"/>
            <w:right w:val="none" w:sz="0" w:space="0" w:color="auto"/>
          </w:divBdr>
        </w:div>
      </w:divsChild>
    </w:div>
    <w:div w:id="1256867604">
      <w:bodyDiv w:val="1"/>
      <w:marLeft w:val="0"/>
      <w:marRight w:val="0"/>
      <w:marTop w:val="0"/>
      <w:marBottom w:val="0"/>
      <w:divBdr>
        <w:top w:val="none" w:sz="0" w:space="0" w:color="auto"/>
        <w:left w:val="none" w:sz="0" w:space="0" w:color="auto"/>
        <w:bottom w:val="none" w:sz="0" w:space="0" w:color="auto"/>
        <w:right w:val="none" w:sz="0" w:space="0" w:color="auto"/>
      </w:divBdr>
      <w:divsChild>
        <w:div w:id="1246568427">
          <w:marLeft w:val="0"/>
          <w:marRight w:val="0"/>
          <w:marTop w:val="0"/>
          <w:marBottom w:val="0"/>
          <w:divBdr>
            <w:top w:val="none" w:sz="0" w:space="0" w:color="auto"/>
            <w:left w:val="none" w:sz="0" w:space="0" w:color="auto"/>
            <w:bottom w:val="none" w:sz="0" w:space="0" w:color="auto"/>
            <w:right w:val="none" w:sz="0" w:space="0" w:color="auto"/>
          </w:divBdr>
        </w:div>
        <w:div w:id="1745834899">
          <w:marLeft w:val="0"/>
          <w:marRight w:val="0"/>
          <w:marTop w:val="0"/>
          <w:marBottom w:val="0"/>
          <w:divBdr>
            <w:top w:val="none" w:sz="0" w:space="0" w:color="auto"/>
            <w:left w:val="none" w:sz="0" w:space="0" w:color="auto"/>
            <w:bottom w:val="none" w:sz="0" w:space="0" w:color="auto"/>
            <w:right w:val="none" w:sz="0" w:space="0" w:color="auto"/>
          </w:divBdr>
          <w:divsChild>
            <w:div w:id="79566161">
              <w:marLeft w:val="0"/>
              <w:marRight w:val="0"/>
              <w:marTop w:val="0"/>
              <w:marBottom w:val="0"/>
              <w:divBdr>
                <w:top w:val="none" w:sz="0" w:space="0" w:color="auto"/>
                <w:left w:val="none" w:sz="0" w:space="0" w:color="auto"/>
                <w:bottom w:val="none" w:sz="0" w:space="0" w:color="auto"/>
                <w:right w:val="none" w:sz="0" w:space="0" w:color="auto"/>
              </w:divBdr>
            </w:div>
            <w:div w:id="1210607973">
              <w:marLeft w:val="0"/>
              <w:marRight w:val="0"/>
              <w:marTop w:val="0"/>
              <w:marBottom w:val="0"/>
              <w:divBdr>
                <w:top w:val="none" w:sz="0" w:space="0" w:color="auto"/>
                <w:left w:val="none" w:sz="0" w:space="0" w:color="auto"/>
                <w:bottom w:val="none" w:sz="0" w:space="0" w:color="auto"/>
                <w:right w:val="none" w:sz="0" w:space="0" w:color="auto"/>
              </w:divBdr>
            </w:div>
          </w:divsChild>
        </w:div>
        <w:div w:id="508763490">
          <w:marLeft w:val="0"/>
          <w:marRight w:val="0"/>
          <w:marTop w:val="0"/>
          <w:marBottom w:val="0"/>
          <w:divBdr>
            <w:top w:val="none" w:sz="0" w:space="0" w:color="auto"/>
            <w:left w:val="none" w:sz="0" w:space="0" w:color="auto"/>
            <w:bottom w:val="none" w:sz="0" w:space="0" w:color="auto"/>
            <w:right w:val="none" w:sz="0" w:space="0" w:color="auto"/>
          </w:divBdr>
        </w:div>
      </w:divsChild>
    </w:div>
    <w:div w:id="1301692642">
      <w:bodyDiv w:val="1"/>
      <w:marLeft w:val="0"/>
      <w:marRight w:val="0"/>
      <w:marTop w:val="0"/>
      <w:marBottom w:val="0"/>
      <w:divBdr>
        <w:top w:val="none" w:sz="0" w:space="0" w:color="auto"/>
        <w:left w:val="none" w:sz="0" w:space="0" w:color="auto"/>
        <w:bottom w:val="none" w:sz="0" w:space="0" w:color="auto"/>
        <w:right w:val="none" w:sz="0" w:space="0" w:color="auto"/>
      </w:divBdr>
      <w:divsChild>
        <w:div w:id="527333841">
          <w:marLeft w:val="0"/>
          <w:marRight w:val="0"/>
          <w:marTop w:val="0"/>
          <w:marBottom w:val="0"/>
          <w:divBdr>
            <w:top w:val="none" w:sz="0" w:space="0" w:color="auto"/>
            <w:left w:val="none" w:sz="0" w:space="0" w:color="auto"/>
            <w:bottom w:val="none" w:sz="0" w:space="0" w:color="auto"/>
            <w:right w:val="none" w:sz="0" w:space="0" w:color="auto"/>
          </w:divBdr>
        </w:div>
        <w:div w:id="1927372855">
          <w:marLeft w:val="0"/>
          <w:marRight w:val="0"/>
          <w:marTop w:val="0"/>
          <w:marBottom w:val="0"/>
          <w:divBdr>
            <w:top w:val="none" w:sz="0" w:space="0" w:color="auto"/>
            <w:left w:val="none" w:sz="0" w:space="0" w:color="auto"/>
            <w:bottom w:val="none" w:sz="0" w:space="0" w:color="auto"/>
            <w:right w:val="none" w:sz="0" w:space="0" w:color="auto"/>
          </w:divBdr>
        </w:div>
        <w:div w:id="884483403">
          <w:marLeft w:val="0"/>
          <w:marRight w:val="0"/>
          <w:marTop w:val="0"/>
          <w:marBottom w:val="0"/>
          <w:divBdr>
            <w:top w:val="none" w:sz="0" w:space="0" w:color="auto"/>
            <w:left w:val="none" w:sz="0" w:space="0" w:color="auto"/>
            <w:bottom w:val="none" w:sz="0" w:space="0" w:color="auto"/>
            <w:right w:val="none" w:sz="0" w:space="0" w:color="auto"/>
          </w:divBdr>
        </w:div>
        <w:div w:id="900795308">
          <w:marLeft w:val="0"/>
          <w:marRight w:val="0"/>
          <w:marTop w:val="0"/>
          <w:marBottom w:val="0"/>
          <w:divBdr>
            <w:top w:val="none" w:sz="0" w:space="0" w:color="auto"/>
            <w:left w:val="none" w:sz="0" w:space="0" w:color="auto"/>
            <w:bottom w:val="none" w:sz="0" w:space="0" w:color="auto"/>
            <w:right w:val="none" w:sz="0" w:space="0" w:color="auto"/>
          </w:divBdr>
        </w:div>
      </w:divsChild>
    </w:div>
    <w:div w:id="1334451950">
      <w:bodyDiv w:val="1"/>
      <w:marLeft w:val="0"/>
      <w:marRight w:val="0"/>
      <w:marTop w:val="0"/>
      <w:marBottom w:val="0"/>
      <w:divBdr>
        <w:top w:val="none" w:sz="0" w:space="0" w:color="auto"/>
        <w:left w:val="none" w:sz="0" w:space="0" w:color="auto"/>
        <w:bottom w:val="none" w:sz="0" w:space="0" w:color="auto"/>
        <w:right w:val="none" w:sz="0" w:space="0" w:color="auto"/>
      </w:divBdr>
      <w:divsChild>
        <w:div w:id="682440672">
          <w:marLeft w:val="0"/>
          <w:marRight w:val="0"/>
          <w:marTop w:val="0"/>
          <w:marBottom w:val="0"/>
          <w:divBdr>
            <w:top w:val="none" w:sz="0" w:space="0" w:color="auto"/>
            <w:left w:val="none" w:sz="0" w:space="0" w:color="auto"/>
            <w:bottom w:val="none" w:sz="0" w:space="0" w:color="auto"/>
            <w:right w:val="none" w:sz="0" w:space="0" w:color="auto"/>
          </w:divBdr>
          <w:divsChild>
            <w:div w:id="123889359">
              <w:marLeft w:val="0"/>
              <w:marRight w:val="0"/>
              <w:marTop w:val="0"/>
              <w:marBottom w:val="0"/>
              <w:divBdr>
                <w:top w:val="none" w:sz="0" w:space="0" w:color="auto"/>
                <w:left w:val="none" w:sz="0" w:space="0" w:color="auto"/>
                <w:bottom w:val="none" w:sz="0" w:space="0" w:color="auto"/>
                <w:right w:val="none" w:sz="0" w:space="0" w:color="auto"/>
              </w:divBdr>
              <w:divsChild>
                <w:div w:id="267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2968">
      <w:bodyDiv w:val="1"/>
      <w:marLeft w:val="0"/>
      <w:marRight w:val="0"/>
      <w:marTop w:val="0"/>
      <w:marBottom w:val="0"/>
      <w:divBdr>
        <w:top w:val="none" w:sz="0" w:space="0" w:color="auto"/>
        <w:left w:val="none" w:sz="0" w:space="0" w:color="auto"/>
        <w:bottom w:val="none" w:sz="0" w:space="0" w:color="auto"/>
        <w:right w:val="none" w:sz="0" w:space="0" w:color="auto"/>
      </w:divBdr>
      <w:divsChild>
        <w:div w:id="310015437">
          <w:marLeft w:val="0"/>
          <w:marRight w:val="0"/>
          <w:marTop w:val="0"/>
          <w:marBottom w:val="0"/>
          <w:divBdr>
            <w:top w:val="none" w:sz="0" w:space="0" w:color="auto"/>
            <w:left w:val="none" w:sz="0" w:space="0" w:color="auto"/>
            <w:bottom w:val="none" w:sz="0" w:space="0" w:color="auto"/>
            <w:right w:val="none" w:sz="0" w:space="0" w:color="auto"/>
          </w:divBdr>
        </w:div>
        <w:div w:id="1659726271">
          <w:marLeft w:val="0"/>
          <w:marRight w:val="0"/>
          <w:marTop w:val="0"/>
          <w:marBottom w:val="0"/>
          <w:divBdr>
            <w:top w:val="none" w:sz="0" w:space="0" w:color="auto"/>
            <w:left w:val="none" w:sz="0" w:space="0" w:color="auto"/>
            <w:bottom w:val="none" w:sz="0" w:space="0" w:color="auto"/>
            <w:right w:val="none" w:sz="0" w:space="0" w:color="auto"/>
          </w:divBdr>
        </w:div>
        <w:div w:id="1798838010">
          <w:marLeft w:val="0"/>
          <w:marRight w:val="0"/>
          <w:marTop w:val="0"/>
          <w:marBottom w:val="0"/>
          <w:divBdr>
            <w:top w:val="none" w:sz="0" w:space="0" w:color="auto"/>
            <w:left w:val="none" w:sz="0" w:space="0" w:color="auto"/>
            <w:bottom w:val="none" w:sz="0" w:space="0" w:color="auto"/>
            <w:right w:val="none" w:sz="0" w:space="0" w:color="auto"/>
          </w:divBdr>
        </w:div>
        <w:div w:id="2633174">
          <w:marLeft w:val="0"/>
          <w:marRight w:val="0"/>
          <w:marTop w:val="0"/>
          <w:marBottom w:val="0"/>
          <w:divBdr>
            <w:top w:val="none" w:sz="0" w:space="0" w:color="auto"/>
            <w:left w:val="none" w:sz="0" w:space="0" w:color="auto"/>
            <w:bottom w:val="none" w:sz="0" w:space="0" w:color="auto"/>
            <w:right w:val="none" w:sz="0" w:space="0" w:color="auto"/>
          </w:divBdr>
        </w:div>
        <w:div w:id="646400814">
          <w:marLeft w:val="0"/>
          <w:marRight w:val="0"/>
          <w:marTop w:val="0"/>
          <w:marBottom w:val="0"/>
          <w:divBdr>
            <w:top w:val="none" w:sz="0" w:space="0" w:color="auto"/>
            <w:left w:val="none" w:sz="0" w:space="0" w:color="auto"/>
            <w:bottom w:val="none" w:sz="0" w:space="0" w:color="auto"/>
            <w:right w:val="none" w:sz="0" w:space="0" w:color="auto"/>
          </w:divBdr>
        </w:div>
      </w:divsChild>
    </w:div>
    <w:div w:id="1379158939">
      <w:bodyDiv w:val="1"/>
      <w:marLeft w:val="0"/>
      <w:marRight w:val="0"/>
      <w:marTop w:val="0"/>
      <w:marBottom w:val="0"/>
      <w:divBdr>
        <w:top w:val="none" w:sz="0" w:space="0" w:color="auto"/>
        <w:left w:val="none" w:sz="0" w:space="0" w:color="auto"/>
        <w:bottom w:val="none" w:sz="0" w:space="0" w:color="auto"/>
        <w:right w:val="none" w:sz="0" w:space="0" w:color="auto"/>
      </w:divBdr>
      <w:divsChild>
        <w:div w:id="1841920565">
          <w:marLeft w:val="0"/>
          <w:marRight w:val="0"/>
          <w:marTop w:val="0"/>
          <w:marBottom w:val="0"/>
          <w:divBdr>
            <w:top w:val="none" w:sz="0" w:space="0" w:color="auto"/>
            <w:left w:val="none" w:sz="0" w:space="0" w:color="auto"/>
            <w:bottom w:val="none" w:sz="0" w:space="0" w:color="auto"/>
            <w:right w:val="none" w:sz="0" w:space="0" w:color="auto"/>
          </w:divBdr>
        </w:div>
        <w:div w:id="1860315509">
          <w:marLeft w:val="0"/>
          <w:marRight w:val="0"/>
          <w:marTop w:val="0"/>
          <w:marBottom w:val="0"/>
          <w:divBdr>
            <w:top w:val="none" w:sz="0" w:space="0" w:color="auto"/>
            <w:left w:val="none" w:sz="0" w:space="0" w:color="auto"/>
            <w:bottom w:val="none" w:sz="0" w:space="0" w:color="auto"/>
            <w:right w:val="none" w:sz="0" w:space="0" w:color="auto"/>
          </w:divBdr>
          <w:divsChild>
            <w:div w:id="2071075613">
              <w:marLeft w:val="0"/>
              <w:marRight w:val="0"/>
              <w:marTop w:val="0"/>
              <w:marBottom w:val="0"/>
              <w:divBdr>
                <w:top w:val="none" w:sz="0" w:space="0" w:color="auto"/>
                <w:left w:val="none" w:sz="0" w:space="0" w:color="auto"/>
                <w:bottom w:val="none" w:sz="0" w:space="0" w:color="auto"/>
                <w:right w:val="none" w:sz="0" w:space="0" w:color="auto"/>
              </w:divBdr>
            </w:div>
            <w:div w:id="2097631587">
              <w:marLeft w:val="0"/>
              <w:marRight w:val="0"/>
              <w:marTop w:val="0"/>
              <w:marBottom w:val="0"/>
              <w:divBdr>
                <w:top w:val="none" w:sz="0" w:space="0" w:color="auto"/>
                <w:left w:val="none" w:sz="0" w:space="0" w:color="auto"/>
                <w:bottom w:val="none" w:sz="0" w:space="0" w:color="auto"/>
                <w:right w:val="none" w:sz="0" w:space="0" w:color="auto"/>
              </w:divBdr>
              <w:divsChild>
                <w:div w:id="7982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877">
          <w:marLeft w:val="0"/>
          <w:marRight w:val="0"/>
          <w:marTop w:val="0"/>
          <w:marBottom w:val="0"/>
          <w:divBdr>
            <w:top w:val="none" w:sz="0" w:space="0" w:color="auto"/>
            <w:left w:val="none" w:sz="0" w:space="0" w:color="auto"/>
            <w:bottom w:val="none" w:sz="0" w:space="0" w:color="auto"/>
            <w:right w:val="none" w:sz="0" w:space="0" w:color="auto"/>
          </w:divBdr>
          <w:divsChild>
            <w:div w:id="18006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0019">
      <w:bodyDiv w:val="1"/>
      <w:marLeft w:val="0"/>
      <w:marRight w:val="0"/>
      <w:marTop w:val="0"/>
      <w:marBottom w:val="0"/>
      <w:divBdr>
        <w:top w:val="none" w:sz="0" w:space="0" w:color="auto"/>
        <w:left w:val="none" w:sz="0" w:space="0" w:color="auto"/>
        <w:bottom w:val="none" w:sz="0" w:space="0" w:color="auto"/>
        <w:right w:val="none" w:sz="0" w:space="0" w:color="auto"/>
      </w:divBdr>
      <w:divsChild>
        <w:div w:id="816074486">
          <w:marLeft w:val="0"/>
          <w:marRight w:val="0"/>
          <w:marTop w:val="0"/>
          <w:marBottom w:val="0"/>
          <w:divBdr>
            <w:top w:val="none" w:sz="0" w:space="0" w:color="auto"/>
            <w:left w:val="none" w:sz="0" w:space="0" w:color="auto"/>
            <w:bottom w:val="none" w:sz="0" w:space="0" w:color="auto"/>
            <w:right w:val="none" w:sz="0" w:space="0" w:color="auto"/>
          </w:divBdr>
        </w:div>
        <w:div w:id="1422873260">
          <w:marLeft w:val="0"/>
          <w:marRight w:val="0"/>
          <w:marTop w:val="0"/>
          <w:marBottom w:val="0"/>
          <w:divBdr>
            <w:top w:val="none" w:sz="0" w:space="0" w:color="auto"/>
            <w:left w:val="none" w:sz="0" w:space="0" w:color="auto"/>
            <w:bottom w:val="none" w:sz="0" w:space="0" w:color="auto"/>
            <w:right w:val="none" w:sz="0" w:space="0" w:color="auto"/>
          </w:divBdr>
        </w:div>
        <w:div w:id="1081683852">
          <w:marLeft w:val="0"/>
          <w:marRight w:val="0"/>
          <w:marTop w:val="0"/>
          <w:marBottom w:val="0"/>
          <w:divBdr>
            <w:top w:val="none" w:sz="0" w:space="0" w:color="auto"/>
            <w:left w:val="none" w:sz="0" w:space="0" w:color="auto"/>
            <w:bottom w:val="none" w:sz="0" w:space="0" w:color="auto"/>
            <w:right w:val="none" w:sz="0" w:space="0" w:color="auto"/>
          </w:divBdr>
        </w:div>
        <w:div w:id="36726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9/analysis.html" TargetMode="External"/><Relationship Id="rId13" Type="http://schemas.openxmlformats.org/officeDocument/2006/relationships/hyperlink" Target="http://home.birzeit.edu/dsp/" TargetMode="External"/><Relationship Id="rId3" Type="http://schemas.openxmlformats.org/officeDocument/2006/relationships/settings" Target="settings.xml"/><Relationship Id="rId7" Type="http://schemas.openxmlformats.org/officeDocument/2006/relationships/hyperlink" Target="http://home.birzeit.edu/cds/opinionpolls/poll9/results.html" TargetMode="External"/><Relationship Id="rId12" Type="http://schemas.openxmlformats.org/officeDocument/2006/relationships/hyperlink" Target="http://home.birzeit.edu/cds/opinionpolls/poll9/tab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9/background.html" TargetMode="External"/><Relationship Id="rId11" Type="http://schemas.openxmlformats.org/officeDocument/2006/relationships/hyperlink" Target="http://home.birzeit.edu/cds/opinionpolls/poll9/tables.html" TargetMode="External"/><Relationship Id="rId5" Type="http://schemas.openxmlformats.org/officeDocument/2006/relationships/hyperlink" Target="http://home.birzeit.edu/dsp/opinionpolls/" TargetMode="External"/><Relationship Id="rId15" Type="http://schemas.openxmlformats.org/officeDocument/2006/relationships/theme" Target="theme/theme1.xml"/><Relationship Id="rId10" Type="http://schemas.openxmlformats.org/officeDocument/2006/relationships/hyperlink" Target="http://home.birzeit.edu/dsp/DSPNEW/polls/poll_9/poll_9.pdf" TargetMode="External"/><Relationship Id="rId4" Type="http://schemas.openxmlformats.org/officeDocument/2006/relationships/webSettings" Target="webSettings.xml"/><Relationship Id="rId9" Type="http://schemas.openxmlformats.org/officeDocument/2006/relationships/hyperlink" Target="http://home.birzeit.edu/cds/opinionpolls/poll9/tabl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2019-03-05T12:49:00Z</dcterms:created>
  <dcterms:modified xsi:type="dcterms:W3CDTF">2019-03-05T13:24:00Z</dcterms:modified>
</cp:coreProperties>
</file>