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84" w:rsidRDefault="00070384" w:rsidP="00070384">
      <w:pPr>
        <w:jc w:val="center"/>
      </w:pPr>
      <w:bookmarkStart w:id="0" w:name="top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2EBD17" id="Rectangle 1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2784"/>
        <w:gridCol w:w="1930"/>
        <w:gridCol w:w="4551"/>
        <w:gridCol w:w="48"/>
      </w:tblGrid>
      <w:tr w:rsidR="00070384" w:rsidTr="00070384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70384" w:rsidRDefault="00070384">
            <w:r>
              <w:t> </w:t>
            </w:r>
          </w:p>
        </w:tc>
        <w:tc>
          <w:tcPr>
            <w:tcW w:w="1500" w:type="pct"/>
            <w:vAlign w:val="center"/>
            <w:hideMark/>
          </w:tcPr>
          <w:p w:rsidR="00070384" w:rsidRDefault="00070384"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070384" w:rsidRDefault="00070384"/>
        </w:tc>
        <w:tc>
          <w:tcPr>
            <w:tcW w:w="0" w:type="auto"/>
            <w:vAlign w:val="center"/>
            <w:hideMark/>
          </w:tcPr>
          <w:p w:rsidR="00070384" w:rsidRDefault="000703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070384" w:rsidRDefault="00070384"/>
        </w:tc>
      </w:tr>
      <w:tr w:rsidR="00070384" w:rsidTr="00070384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70384" w:rsidRDefault="00070384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070384" w:rsidRDefault="00070384" w:rsidP="00070384">
            <w:hyperlink r:id="rId5" w:history="1">
              <w:r>
                <w:rPr>
                  <w:rStyle w:val="Hyperlink"/>
                  <w:rFonts w:ascii="Arial" w:hAnsi="Arial" w:cs="Arial"/>
                </w:rPr>
                <w:t>Opinion Polls</w:t>
              </w:r>
            </w:hyperlink>
          </w:p>
          <w:p w:rsidR="00070384" w:rsidRDefault="00070384" w:rsidP="00070384">
            <w:r>
              <w:rPr>
                <w:rFonts w:ascii="Arial" w:hAnsi="Arial" w:cs="Arial"/>
              </w:rPr>
              <w:t>Poll No 4</w:t>
            </w:r>
          </w:p>
          <w:p w:rsidR="00070384" w:rsidRDefault="00070384" w:rsidP="00070384">
            <w:r>
              <w:rPr>
                <w:rFonts w:ascii="Arial" w:hAnsi="Arial" w:cs="Arial"/>
                <w:b/>
                <w:bCs/>
              </w:rPr>
              <w:t>Survey # 4: Livelihood, Negotiations, the Future, and TV and Radio Stations</w:t>
            </w:r>
          </w:p>
          <w:p w:rsidR="00070384" w:rsidRDefault="00070384">
            <w:r>
              <w:t> </w:t>
            </w:r>
          </w:p>
          <w:p w:rsidR="00070384" w:rsidRDefault="00070384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[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Analysis of Results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] [ Detailed Results ] [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Sample Distribution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]  [ 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In Arabic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] </w:t>
            </w:r>
          </w:p>
          <w:p w:rsidR="00070384" w:rsidRDefault="00070384">
            <w:pPr>
              <w:pStyle w:val="NormalWeb"/>
              <w:jc w:val="center"/>
            </w:pPr>
            <w:r>
              <w:t> </w:t>
            </w:r>
          </w:p>
          <w:p w:rsidR="00070384" w:rsidRDefault="00070384" w:rsidP="00070384">
            <w:r>
              <w:rPr>
                <w:rFonts w:ascii="Arial" w:hAnsi="Arial" w:cs="Arial"/>
              </w:rPr>
              <w:t>Detailed Results</w:t>
            </w:r>
          </w:p>
          <w:tbl>
            <w:tblPr>
              <w:tblW w:w="9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5"/>
              <w:gridCol w:w="45"/>
              <w:gridCol w:w="1860"/>
              <w:gridCol w:w="120"/>
              <w:gridCol w:w="1800"/>
              <w:gridCol w:w="120"/>
              <w:gridCol w:w="2040"/>
            </w:tblGrid>
            <w:tr w:rsidR="00070384"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0384" w:rsidRDefault="00070384">
                  <w:pPr>
                    <w:pStyle w:val="NormalWeb"/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0384" w:rsidRDefault="000703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0384" w:rsidRDefault="000703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0384" w:rsidRDefault="000703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0384" w:rsidRDefault="000703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0384" w:rsidRDefault="000703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0384" w:rsidRDefault="0007038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70384" w:rsidRDefault="00070384">
            <w:r>
              <w:rPr>
                <w:rFonts w:ascii="Arial" w:hAnsi="Arial" w:cs="Arial"/>
              </w:rPr>
              <w:t>  </w:t>
            </w:r>
          </w:p>
          <w:p w:rsidR="00070384" w:rsidRDefault="00070384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>Section 1: Feelings of security and other internal issues: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8"/>
              <w:gridCol w:w="1387"/>
              <w:gridCol w:w="1387"/>
              <w:gridCol w:w="1387"/>
            </w:tblGrid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Total %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West Bank %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Gaza Strip %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 xml:space="preserve">1. Do you feel secure about the future of the coming generations? 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 Yes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25.0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24.4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26.0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2) No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67.4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67.5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67.1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3) Don’t Sure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7.6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8.1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6.9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2. Do you feel safe/secure (about yourself, your family, and property)?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1) Yes    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13.3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14.6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11.2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To some extent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14.2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13.0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16.3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No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72.0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71.7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72.5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0.5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0.8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0.0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 xml:space="preserve">3. In regards to the future, are you optimistic or pessimistic? 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1) Optimistic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39.1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38.4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40.2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2) To some extent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29.5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28.3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31.4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lastRenderedPageBreak/>
                    <w:t xml:space="preserve">3) Pessimistic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30.2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32.0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27.2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4) No opinion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1.2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 xml:space="preserve">4. Have you been feeling depressed lately? 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1) Yes, continually              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67.2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65.2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70.4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2) Sometimes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28.2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29.4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26.1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3) No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4.6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3.3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4) Don’t know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0.1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0.0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0.1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5. Do you see that children in your family (or neighborhood) are suffering from emotional problems (headaches, sleeping disorders, violent acts, loss of appetite, etc.) more than before the latest events?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1) Yes    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74.1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69.9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80.9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No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24.2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27.8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18.3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0.8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6. Do you support or oppose carrying guns and shooting in the air at mass rallies?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1) Support            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15.2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15.5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14.7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Oppose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82.9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82.3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83.9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1.4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7. Some summer camps provide children with “military training.”  Do you support or oppose this practice?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1) Support            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62.0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63.0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60.4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Oppose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35.7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34.8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37.2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2.4</w:t>
                  </w:r>
                </w:p>
              </w:tc>
            </w:tr>
          </w:tbl>
          <w:p w:rsidR="00070384" w:rsidRDefault="00070384">
            <w:pPr>
              <w:pStyle w:val="NormalWeb"/>
            </w:pPr>
            <w:r>
              <w:t> </w:t>
            </w:r>
          </w:p>
          <w:p w:rsidR="00070384" w:rsidRDefault="00070384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>Section 2: Evaluation of the roles of various parties</w:t>
            </w:r>
            <w:r>
              <w:rPr>
                <w:rFonts w:ascii="Arial" w:hAnsi="Arial" w:cs="Arial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8"/>
              <w:gridCol w:w="1387"/>
              <w:gridCol w:w="1387"/>
              <w:gridCol w:w="1387"/>
            </w:tblGrid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Total %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West Bank %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Gaza Strip %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8. In general, how do you evaluate the following parties’ role in supporting the Intifada?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 w:rsidP="00070384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Arab countries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lastRenderedPageBreak/>
                    <w:t>1) Positive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8.7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8.3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9.2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Fair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28.2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26.2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31.3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Negative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61.4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62.7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59.2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0.4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 w:rsidP="00070384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Islamic countries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 Positive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21.4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19.3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24.7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Fair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33.2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33.3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33.0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Negative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41.9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42.8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40.5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1.8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 w:rsidP="00070384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The Europeans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 Positive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3.0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Fair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14.3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14.2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14.4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Negative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74.5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73.2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76.6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7.5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8.5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6.0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 w:rsidP="00070384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The Americans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 Positive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1.1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Fair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1.9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Negative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93.2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92.7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93.9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3.1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 w:rsidP="00070384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The UN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 Positive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4.6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7.4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Fair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14.2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13.6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15.0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Negative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74.8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75.7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73.4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6.4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4.2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 w:rsidP="00070384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The PNA (Palestinian National Authority)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 Positive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51.6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53.5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48.6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Fair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32.1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31.2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33.5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Negative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14.2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13.0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16.1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1.9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9. How much do you trust the following media outlets in terms of their coverage of the current Intifada?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 w:rsidP="00070384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PA TV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 Trust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47.0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46.1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48.5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Trust in some occasions and don’t trust in others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29.2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26.4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33.8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Don’t trust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5.4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7.6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Can’t evaluate (since I don’t get that station or I don’t follow it)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17.2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22.4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8.8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1.3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 w:rsidP="00070384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PA Radio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 Trust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46.0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44.3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48.8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Trust in some occasions and don’t trust in others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21.1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20.9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21.3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Don’t trust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4.7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5.5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Can’t evaluate (since I don’t get that station or I don’t follow it)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27.3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29.5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23.7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0.9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0.7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 w:rsidP="00070384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Israeli Radio ( Arabic)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 Trust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4.9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7.8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Trust in some occasions and don’t trust in others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20.7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19.9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22.1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Don’t trust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53.0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54.0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51.4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Can’t evaluate (since I don’t get that station or I don’t follow it)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20.4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21.9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17.9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0.9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0.8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 w:rsidP="00070384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Israeli TV ( Arabic)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 Trust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5.7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7.9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Trust in some occasions and don’t trust in others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21.2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19.5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23.8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Don’t trust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51.6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52.7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49.8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Can’t evaluate (since I don’t get that station or I don’t follow it)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20.7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22.5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17.7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0.9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0.8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 w:rsidP="00070384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Al-Jazeera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lastRenderedPageBreak/>
                    <w:t>1) Trust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58.5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57.0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61.1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Trust in some occasions and don’t trust in others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21.3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20.8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22.0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Don’t trust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4.3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Can’t evaluate (since I don’t get that station or I don’t follow it)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15.5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17.7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12.1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0.7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0.9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0.5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 w:rsidP="00070384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MBC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 Trust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36.0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33.5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40.0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Trust in some occasions and don’t trust in others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19.7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20.3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18.9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Don’t trust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6.6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6.9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Can’t evaluate (since I don’t get that station or I don’t follow it)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35.9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38.3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32.1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2.1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 w:rsidP="00070384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Abu Dhabi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 Trust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52.6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47.6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60.6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Trust in some occasions and don’t trust in others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13.2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14.5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11.2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Don’t trust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2.0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Can’t evaluate (since I don’t get that station or I don’t follow it)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30.1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33.5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24.6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1.6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 w:rsidP="00070384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Jordan TV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 Trust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12.9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12.6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13.3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Trust in some occasions and don’t trust in others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22.9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26.1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17.6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Don’t trust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23.4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27.7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16.5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Can’t evaluate (since I don’t get that station or I don’t follow it)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39.4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32.5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50.5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2.0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 w:rsidP="00070384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Palestinian local stations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 Trust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42.7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45.4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38.3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Trust in some occasions and don’t trust in others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15.3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18.3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10.3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lastRenderedPageBreak/>
                    <w:t>3) Don’t trust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4.6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3.3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Can’t evaluate (since I don’t get that station or I don’t follow it)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36.2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29.7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46.5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1.5</w:t>
                  </w:r>
                </w:p>
              </w:tc>
            </w:tr>
          </w:tbl>
          <w:p w:rsidR="00070384" w:rsidRDefault="00070384">
            <w:pPr>
              <w:pStyle w:val="NormalWeb"/>
            </w:pPr>
            <w:r>
              <w:t> </w:t>
            </w:r>
          </w:p>
          <w:p w:rsidR="00070384" w:rsidRDefault="00070384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>Section 3: The Intifada and the negotiations</w:t>
            </w:r>
            <w:r>
              <w:rPr>
                <w:rFonts w:ascii="Arial" w:hAnsi="Arial" w:cs="Arial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8"/>
              <w:gridCol w:w="1387"/>
              <w:gridCol w:w="1387"/>
              <w:gridCol w:w="1387"/>
            </w:tblGrid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Total %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West Bank %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Gaza Strip % 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 xml:space="preserve">10. In your opinion, what is the ultimate goal of the current Intifada? 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1)  Reinforce the position of Palestinian negotiators 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7.4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9.1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2) Liberation an independent state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71.7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70.7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73.4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3) There is no clear goals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17.5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19.6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14.0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4) Others ( specify -------------------------- )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3.6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11. Do support or oppose the continuation of the current Intifada?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1) Support            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78.3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77.2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79.9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Oppose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18.6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19.1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17.8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2.3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12. In general, do you think that the current Intifada will contribute positively to achieving Palestinian national goals (e.g. an independent state according to UN resolutions)?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1) Yes    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75.8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74.9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77.2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No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17.5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17.6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17.3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6.7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5.5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13. The Mitchell Report has proposed the “immediate and unconditional cease-fire (stoppage of violence) by both parties,” followed by a trust building period and a return to negotiations. Do you support or oppose this proposal?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1) Support            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28.0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28.6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27.1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In Between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16.1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16.2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16.0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Oppose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48.6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46.7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51.5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lastRenderedPageBreak/>
                    <w:t>4)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7.3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8.5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5.3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14. How do you feel about a proposal that stipulates, “stopping the Intifada in exchange for a freeze on settlement building”?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1) Support            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24.8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28.0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19.6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Oppose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71.6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68.0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77.5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2.8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15. Do you support or oppose the continuation of security coordination meetings?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1) Support            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32.7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34.7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29.6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Oppose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59.0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56.3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63.3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8.2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9.0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7.1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16. Do you support or oppose the continuation of negotiations between Palestinians and Israelis?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1) Support            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50.3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50.2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50.4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Oppose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45.9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45.7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46.2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3.4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17. Do you support or oppose using Palestinian residential areas to fire at Israeli targets?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1) Support            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15.9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14.3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18.4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Oppose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82.4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84.3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79.4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2.1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18. Do you support or oppose suicide attacks against civilians inside Israeli cities?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1) Support            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74.8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74.9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74.6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Oppose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18.6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16.9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21.1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6.6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8.1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4.2</w:t>
                  </w:r>
                </w:p>
              </w:tc>
            </w:tr>
          </w:tbl>
          <w:p w:rsidR="00070384" w:rsidRDefault="00070384">
            <w:pPr>
              <w:pStyle w:val="NormalWeb"/>
            </w:pPr>
            <w:r>
              <w:t> </w:t>
            </w:r>
          </w:p>
          <w:p w:rsidR="00070384" w:rsidRDefault="00070384">
            <w:pPr>
              <w:pStyle w:val="NormalWeb"/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Section 4: Internal issues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8"/>
              <w:gridCol w:w="1387"/>
              <w:gridCol w:w="1387"/>
              <w:gridCol w:w="1387"/>
            </w:tblGrid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pPr>
                    <w:pStyle w:val="Heading4"/>
                    <w:jc w:val="center"/>
                  </w:pPr>
                  <w:r>
                    <w:t> 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vertAlign w:val="subscript"/>
                    </w:rPr>
                    <w:t>Total %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vertAlign w:val="subscript"/>
                    </w:rPr>
                    <w:t>West Bank %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vertAlign w:val="subscript"/>
                    </w:rPr>
                    <w:t>Gaza Strip %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19. Do you believe that the relevant Palestinian security agencies are doing enough to prevent Israeli planting of explosives Palestinian in cities?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1) Yes    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33.4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32.1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35.6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No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57.1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58.0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55.7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9.4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9.9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8.7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 xml:space="preserve">20. How do you evaluate the rescue efforts by the relevant governmental agencies after Israeli military attacks against Palestinians take place? 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 Positive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50.9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49.0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54.1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Fair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36.0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36.4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35.2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Negative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8.2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9.2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6.6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4.9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4.2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 xml:space="preserve">21. How do you evaluate the role of the PA in providing assistance to those families hurt by Israeli military attacks? 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 1) Positive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27.3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27.2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27.5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 2) Fair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37.8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37.1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39.0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 3) Negative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22.6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22.3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22.9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 4) Don’t know/No opinion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12.3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13.4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10.6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22. Do you believe that the PA is providing sufficient assistance to those who became unemployed as a result of the Israeli siege?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1) Yes    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7.0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8.0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To some extent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24.5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22.9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27.1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No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63.6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64.4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62.3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4.9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2.6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23. Do you believe that the PA has an economic plan to confront the current crisis?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1) Yes    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10.7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10.4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11.0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To some extent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16.5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17.4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15.1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No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58.5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56.2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62.1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14.3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15.9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11.7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24. Do you believe that the PA has a plan to deal with emerging social problems?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lastRenderedPageBreak/>
                    <w:t xml:space="preserve">1) Yes    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18.7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19.3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17.7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To some extent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22.1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22.7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21.2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No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45.2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43.8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47.3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14.1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14.3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13.8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 xml:space="preserve">25. In your opinion, is assistance (food and cash) being distributed to those in need? 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1) Yes    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18.9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16.0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23.7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To some extent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26.9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25.8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28.6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No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51.2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55.0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45.1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2.6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26. Do you think that there is a need to replace the current Palestinian Government (cabinet of ministries and major government institutions) with a new government?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1) Yes    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39.8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36.9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44.4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No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47.8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49.3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45.4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12.4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13.8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10.2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27. In general, how do you evaluate the quality and efficiency of the following services at the present time?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 w:rsidP="00070384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Health services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 Good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48.0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41.7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58.0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Fair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39.4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43.9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32.2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Bad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11.2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12.5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9.0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0.8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 w:rsidP="00070384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Educational services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 Good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59.3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56.7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63.5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Fair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33.1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34.8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30.2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Bad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6.4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5.3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1.0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 w:rsidP="00070384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Garbage collection and clean up services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 Good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55.5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60.2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47.9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Fair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31.7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30.6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33.3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lastRenderedPageBreak/>
                    <w:t>3) Bad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12.7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9.0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18.6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0.2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0.2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0.3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 w:rsidP="00070384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Government civil services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 Good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39.5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39.0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40.4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Fair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36.5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38.0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34.0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Bad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13.2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11.8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15.5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10.8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11.2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10.1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 w:rsidP="00070384">
                  <w:pPr>
                    <w:pStyle w:val="NormalWeb"/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Traffic control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 Good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47.9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45.3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52.1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Fair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26.6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27.9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24.6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Bad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22.4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23.0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21.5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1.8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28. How do you evaluate the services provided by your local council?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 Positive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33.4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35.8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29.4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Fair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42.6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41.1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45.0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Negative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19.5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20.7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17.6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4.5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7.9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29. Do you believe that your local council is more representative of the community or the PNA?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 The community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42.9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48.2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34.2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The PNA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14.9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11.7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20.3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Personal and family interests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32.2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31.9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32.8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9.9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8.2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12.8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30. What is you general evaluation of the performance of your local council?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 Good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31.0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33.7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26.5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Fair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42.5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40.7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45.5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Weak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22.9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22.6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23.4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3.7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31. Does your local council engage residents in the decision-making process concerning issues of importance to the community?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1) Yes    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22.4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25.2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17.8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To some extent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17.3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21.5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10.2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No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54.6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48.7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64.3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5.7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7.6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32. How do you evaluate the performance of President Yassir Arafat?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 Positive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58.2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57.9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58.7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 Fair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25.6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25.5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25.8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3) Negative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12.2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12.0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12.4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 Don’t know/No opinion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4.0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3.1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BC79"/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33. Which of the following political groups do support?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1)   Fateh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22.9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25.7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18.5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2)   Hamas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18.7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18.1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19.8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3)   Islamic Jihad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6.0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4.9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4)   PFLP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2.8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2.0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5)   DFLP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0.4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0.6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0.2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6)   Feda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0.1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0.1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0.2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7)   PPP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0.0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0.0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0.0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8)   Nationalist Independents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5.5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6.4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4.0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 xml:space="preserve">9)   Islamist Independents 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2.5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2.3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2.8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10) Others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11.4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10.0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13.8</w:t>
                  </w:r>
                </w:p>
              </w:tc>
            </w:tr>
            <w:tr w:rsidR="0007038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11) No One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  <w:b/>
                      <w:bCs/>
                    </w:rPr>
                    <w:t>29.6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26.9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70384" w:rsidRDefault="00070384">
                  <w:r>
                    <w:rPr>
                      <w:rFonts w:ascii="Arial" w:hAnsi="Arial" w:cs="Arial"/>
                    </w:rPr>
                    <w:t>33.9</w:t>
                  </w:r>
                </w:p>
              </w:tc>
            </w:tr>
          </w:tbl>
          <w:p w:rsidR="00070384" w:rsidRDefault="00070384">
            <w:pPr>
              <w:pStyle w:val="NormalWeb"/>
              <w:jc w:val="center"/>
            </w:pPr>
          </w:p>
          <w:p w:rsidR="00070384" w:rsidRDefault="00070384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Note: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PFLP: </w:t>
            </w:r>
            <w:r>
              <w:rPr>
                <w:rFonts w:ascii="Arial" w:hAnsi="Arial" w:cs="Arial"/>
              </w:rPr>
              <w:t xml:space="preserve">Popular Front for the liberation of Palestine.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DFLP: </w:t>
            </w:r>
            <w:r>
              <w:rPr>
                <w:rFonts w:ascii="Arial" w:hAnsi="Arial" w:cs="Arial"/>
              </w:rPr>
              <w:t xml:space="preserve">Democratic Front for Liberation of Palestine.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PPP: </w:t>
            </w:r>
            <w:r>
              <w:rPr>
                <w:rFonts w:ascii="Arial" w:hAnsi="Arial" w:cs="Arial"/>
              </w:rPr>
              <w:t xml:space="preserve">Palestine People’s party. 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Feda: </w:t>
            </w:r>
            <w:r>
              <w:rPr>
                <w:rFonts w:ascii="Arial" w:hAnsi="Arial" w:cs="Arial"/>
              </w:rPr>
              <w:t>Palestinian Democratic Union</w:t>
            </w:r>
          </w:p>
          <w:p w:rsidR="00070384" w:rsidRDefault="00070384">
            <w:pPr>
              <w:pStyle w:val="NormalWeb"/>
            </w:pPr>
            <w:r>
              <w:lastRenderedPageBreak/>
              <w:t> </w:t>
            </w:r>
          </w:p>
          <w:p w:rsidR="00070384" w:rsidRDefault="00070384">
            <w:pPr>
              <w:pStyle w:val="NormalWeb"/>
            </w:pPr>
            <w:hyperlink r:id="rId9" w:anchor="top" w:history="1">
              <w:r>
                <w:rPr>
                  <w:rStyle w:val="Hyperlink"/>
                  <w:rFonts w:ascii="Arial" w:hAnsi="Arial" w:cs="Arial"/>
                </w:rPr>
                <w:t>Top of this page</w:t>
              </w:r>
            </w:hyperlink>
            <w:r>
              <w:rPr>
                <w:rFonts w:ascii="Arial" w:hAnsi="Arial" w:cs="Arial"/>
              </w:rPr>
              <w:t xml:space="preserve">    |    </w:t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DSP Home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" w:type="dxa"/>
            <w:vAlign w:val="center"/>
            <w:hideMark/>
          </w:tcPr>
          <w:p w:rsidR="00070384" w:rsidRDefault="00070384">
            <w:r>
              <w:lastRenderedPageBreak/>
              <w:t> </w:t>
            </w:r>
          </w:p>
        </w:tc>
      </w:tr>
      <w:tr w:rsidR="00070384" w:rsidTr="00070384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070384" w:rsidRDefault="00070384">
            <w:r>
              <w:lastRenderedPageBreak/>
              <w:t> </w:t>
            </w:r>
          </w:p>
        </w:tc>
        <w:tc>
          <w:tcPr>
            <w:tcW w:w="1500" w:type="pct"/>
            <w:vAlign w:val="center"/>
            <w:hideMark/>
          </w:tcPr>
          <w:p w:rsidR="00070384" w:rsidRDefault="00070384"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070384" w:rsidRDefault="00070384"/>
        </w:tc>
        <w:tc>
          <w:tcPr>
            <w:tcW w:w="0" w:type="auto"/>
            <w:vAlign w:val="center"/>
            <w:hideMark/>
          </w:tcPr>
          <w:p w:rsidR="00070384" w:rsidRDefault="000703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070384" w:rsidRDefault="00070384"/>
        </w:tc>
      </w:tr>
    </w:tbl>
    <w:p w:rsidR="00AE1DB9" w:rsidRPr="00070384" w:rsidRDefault="00AE1DB9" w:rsidP="00070384">
      <w:bookmarkStart w:id="1" w:name="_GoBack"/>
      <w:bookmarkEnd w:id="1"/>
    </w:p>
    <w:sectPr w:rsidR="00AE1DB9" w:rsidRPr="00070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A0C2F"/>
    <w:multiLevelType w:val="multilevel"/>
    <w:tmpl w:val="4DD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6"/>
    <w:rsid w:val="00070384"/>
    <w:rsid w:val="00107308"/>
    <w:rsid w:val="001C79BF"/>
    <w:rsid w:val="003F357C"/>
    <w:rsid w:val="004A746D"/>
    <w:rsid w:val="006841AA"/>
    <w:rsid w:val="006B4FE0"/>
    <w:rsid w:val="0084438F"/>
    <w:rsid w:val="008C532C"/>
    <w:rsid w:val="009168C5"/>
    <w:rsid w:val="00AE1DB9"/>
    <w:rsid w:val="00D60849"/>
    <w:rsid w:val="00E2233C"/>
    <w:rsid w:val="00EF544B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FBD27-05D4-4F40-A8EE-714082DD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link w:val="Heading7Char"/>
    <w:uiPriority w:val="9"/>
    <w:qFormat/>
    <w:rsid w:val="004A746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41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2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33C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A746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46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41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6841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dsp/arabic/opinionpolls/poll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opinionpolls/poll4/sampl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birzeit.edu/cds/opinionpolls/poll4/analysi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ome.birzeit.edu/dsp/opinionpolls/" TargetMode="External"/><Relationship Id="rId10" Type="http://schemas.openxmlformats.org/officeDocument/2006/relationships/hyperlink" Target="http://home.birzeit.edu/ds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cds/opinionpolls/poll4/resul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1820</Words>
  <Characters>10375</Characters>
  <Application>Microsoft Office Word</Application>
  <DocSecurity>0</DocSecurity>
  <Lines>86</Lines>
  <Paragraphs>24</Paragraphs>
  <ScaleCrop>false</ScaleCrop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2019-03-05T12:49:00Z</dcterms:created>
  <dcterms:modified xsi:type="dcterms:W3CDTF">2019-03-05T13:34:00Z</dcterms:modified>
</cp:coreProperties>
</file>