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22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Public Opinion Poll # 2</w:t>
      </w:r>
      <w:r w:rsidRPr="00E22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b/>
          <w:bCs/>
          <w:sz w:val="27"/>
          <w:szCs w:val="27"/>
        </w:rPr>
        <w:t>Living Conditions</w:t>
      </w:r>
    </w:p>
    <w:p w:rsidR="00E2233C" w:rsidRPr="00E2233C" w:rsidRDefault="00E2233C" w:rsidP="00E2233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National Dialogue and the Referendum  </w:t>
      </w:r>
    </w:p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b/>
          <w:bCs/>
          <w:sz w:val="27"/>
          <w:szCs w:val="27"/>
        </w:rPr>
        <w:t>Evaluation of Institutions</w:t>
      </w:r>
    </w:p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"http://home.birzeit.edu/cds/opinionpolls/poll27/highlights.html"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Highlights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>]</w:t>
      </w: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"http://home.birzeit.edu/cds/opinionpolls/poll27/analysis.html"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Analysis of Results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"http://home.birzeit.edu/cds/opinionpolls/poll27/results.html"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Detailed Results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"http://home.birzeit.edu/cds/opinionpolls/poll27/poll27.pdf"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PDF Format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E2233C" w:rsidRPr="00E2233C" w:rsidRDefault="00E2233C" w:rsidP="00E2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"http://home.birzeit.edu/cds/opinionpolls/poll27/sample.html"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Sample Distribution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  <w:proofErr w:type="gramStart"/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proofErr w:type="gramEnd"/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"http://home.birzeit.edu/dsp/arabic/opinionpolls/poll27/" </w:instrTex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2233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In Arabic</w:t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E2233C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E2233C" w:rsidRPr="00E2233C" w:rsidRDefault="00E2233C" w:rsidP="00E2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51pt;height:1.5pt" o:hrpct="750" o:hralign="center" o:hrstd="t" o:hr="t" fillcolor="#a0a0a0" stroked="f"/>
        </w:pict>
      </w:r>
    </w:p>
    <w:tbl>
      <w:tblPr>
        <w:tblW w:w="9345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115"/>
        <w:gridCol w:w="6"/>
        <w:gridCol w:w="1635"/>
        <w:gridCol w:w="6"/>
        <w:gridCol w:w="6"/>
        <w:gridCol w:w="1215"/>
        <w:gridCol w:w="90"/>
        <w:gridCol w:w="6"/>
        <w:gridCol w:w="1866"/>
        <w:gridCol w:w="1650"/>
        <w:gridCol w:w="1073"/>
        <w:gridCol w:w="1073"/>
      </w:tblGrid>
      <w:tr w:rsidR="00E2233C" w:rsidRPr="00E2233C" w:rsidTr="00E2233C">
        <w:trPr>
          <w:gridAfter w:val="1"/>
          <w:wAfter w:w="1065" w:type="dxa"/>
          <w:cantSplit/>
          <w:trHeight w:val="630"/>
        </w:trPr>
        <w:tc>
          <w:tcPr>
            <w:tcW w:w="79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First Section: Living Conditions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gridAfter w:val="1"/>
          <w:wAfter w:w="1065" w:type="dxa"/>
          <w:cantSplit/>
          <w:trHeight w:val="51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Total %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West Bank%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Gaza Strip%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79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How do you evaluate the economic conditions of your family?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Very good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3.9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Good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12.2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Fair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36.4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trHeight w:val="300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Bad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29.2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5) Very Bad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gridAfter w:val="1"/>
          <w:wAfter w:w="1065" w:type="dxa"/>
          <w:cantSplit/>
          <w:trHeight w:val="300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300"/>
        </w:trPr>
        <w:tc>
          <w:tcPr>
            <w:tcW w:w="76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autoSpaceDE w:val="0"/>
              <w:autoSpaceDN w:val="0"/>
              <w:spacing w:after="0" w:line="240" w:lineRule="auto"/>
              <w:ind w:left="567" w:right="-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Are you optimistic or pessimistic?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Optimistic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35.5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In between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24.2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22.6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Pessimistic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41.8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4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 not know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30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feel secure about the future of the coming generations?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30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39.2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Don’t know/No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At the present time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, do you feel safe/secure (about yourself, your family, and property)?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39.5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Don’t know/No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Is there a working breadwinner for the family?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Yes, regular 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Irregular / Part time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feel that your family is going through a financial crisis?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64.1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69.1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Does your financial situation allow your family to cover the following expenses?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Food and nutritional needs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48.4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53.7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Health expenses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Transportation and communication expenses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42.9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Doesn’t apply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Educational expenses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Doesn’t apply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Rent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Doesn’t apply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80.9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77.1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87.3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Compared with before the PLC elections of January 2006, do you feel that your family income has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……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Improved?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Declined?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63.4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66.9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Stayed the same?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Don’t know.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Compared with before the PLC elections of January 2006, do you feel more or less secure?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More secure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13.9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Less secure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change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52.0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85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Second Section: Evaluation of Institutions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How do you evaluate the performance of the following institutions in dealing with the ongoing crisis in the Palestinian Territories?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Government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43.1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Presidential Office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PLC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NGOs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Private sector and banks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42.7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52.3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Political groups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53.5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55.7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ind w:left="101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International organizations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Medium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57.7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56.6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government is serious about resolving the current crisis?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66.4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government is capable of resolving the current crisis?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42.4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2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48.4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51.0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765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The Minister of Interior established and dispatched a (security force) in Gaza comprised of members of Hamas and other 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factions,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 do you support or oppose the establishment of such a force?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39.4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39.9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the establishment of this force, if the President said no to its establishment?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55.2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the establishment of a similar force in the West Bank?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43.2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How do you evaluate the role of the following parties in leading to the current crises? Did they play 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…….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 in leading to the crisis?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95.7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95.8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95.5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United States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94.8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94.5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95.3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European Union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76.4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75.3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78.1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19.7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Arab countries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52.9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Fateh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8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Hamas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A primary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A moderate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19.8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role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45.7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What is the best means to transfer money from international donors to the Palestinian society?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2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Through the President’s office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19.7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5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2)Through an international institution such as the World Bank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45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None of these two choices, but through the Ministry of Finance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2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98" w:right="-2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In dealing with the current crisis faced by the Palestinians, which one of these proposals do you support?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Continuation of the current Hamas-led government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2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Forming a unified government with all political parties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63.7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64.4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62.4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2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Forming a technocratic government of independents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30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228" w:right="-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As to funding the Palestinian National Authority, which one of these two directions do you support?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960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Hamas continues to reject recognizing Israel, while reaching out to countries like Iran and the Arab world to get funding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60.8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64.8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73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Hamas recognizes Israel and continue to receive funding from the international community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Others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current government is handling the issue of international funding..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Appropriately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Somewhat Appropriately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Not Appropriately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What is your evaluation of the performance of the current government?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Good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29.7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35.7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Don't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government distributes the funds that it collects to needy Palestinians in a fair manner?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37.0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14.7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What is your evaluation of the performance of Prime Minister Ismail </w:t>
            </w:r>
            <w:proofErr w:type="spell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Haneyyeh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57.2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68.4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Fair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15.7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6.7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What is your evaluation of the performance of President Mahmoud Abbas?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Fair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Weak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I don’t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765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that the Prime Minister, other ministers and political groups use mosques as platforms to promote their political agenda?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67.9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66.8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69.7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preachers in mosques play a positive or a negative role in dealing with the current crisis?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Positive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55.7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61.8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Negative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31.6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Do you believe that mosques 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are used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 to instigate against some Palestinian leaders?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20.4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51.1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51.3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Don’t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Arab and local media play a positive or a negative role in dealing with the current crisis?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Positive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42.5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39.9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46.8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Negative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50.0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73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media instigate against some Palestinian leaders?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49.7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47.4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53.4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10.8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33C" w:rsidRPr="00E2233C" w:rsidTr="00E2233C">
        <w:trPr>
          <w:cantSplit/>
          <w:trHeight w:val="49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Third Section: National Dialogue and the Referendum  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national dialogue serves mainly the interests of the political groups or the interests of the public?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 1) The political groups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33.2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28.5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The general public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58.7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54.8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65.2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6.3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think that the political groups participating in the national dialogue take into consideration the opinions and views of the public?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28.4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40.3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30.4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31.0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34.5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25.2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2.4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believe that the political groups are serious about resolving the current crises?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44.3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48.9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23.8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26.4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27.1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25.2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4)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2.2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the following statements?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33.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The PLO is the sole and legitimate representative of the Palestinian People.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Support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73.5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71.8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76.4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Oppose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23.7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20.6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4.5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3.0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Hamas and Islamic Jihad joining the PLO.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82.5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82.2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83.1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15.3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1.6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35.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The establishment of a Palestinian state on the occupied territories of 1967.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84.2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83.9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84.7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13.9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1.3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Forming a national unity government with all political forces represented.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90.7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90.0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91.7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6.8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1.4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Commitment to resistance with a focus in the occupied territories.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83.4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81.2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87.0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11.0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2.0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A Palestinian united political initiative 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on the basis of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 a national unity program and international legality.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89.6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88.1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92.1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5.4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2.5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39.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Reforming and modernizing the security apparatus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94.0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93.4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94.9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3.3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1.7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40.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Protecting and reinforcing the PNA as the core for the future Palestinian state.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91.4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91.4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91.5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2.4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41.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Commitment to democracy and to regular elections.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94.1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93.3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95.4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To some extent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3.5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1.1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42.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that the (Prisoners’ Declaration) be the basis for a national unity program?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Support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81.1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80.4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82.1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Oppose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13.5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4.4</w:t>
            </w:r>
          </w:p>
        </w:tc>
      </w:tr>
      <w:tr w:rsidR="00E2233C" w:rsidRPr="00E2233C" w:rsidTr="00E2233C">
        <w:trPr>
          <w:cantSplit/>
          <w:trHeight w:val="76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43.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Do you support or oppose that President Mahmoud Abbas calls for a referendum in case that the national dialogue does not reach a fruitful ending?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Support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76.8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77.7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75.3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Oppose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18.5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21.2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No opinion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5.5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3.6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44.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If a referendum is about adopting the (Prisoners’ Declaration) as a basis for national consensus, will you vote (Yes) or (No)?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77.0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76.1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78.6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13.3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12.9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14.1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Don’t know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9.7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11.0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7.4</w:t>
            </w:r>
          </w:p>
        </w:tc>
      </w:tr>
      <w:tr w:rsidR="00E2233C" w:rsidRPr="00E2233C" w:rsidTr="00E2233C">
        <w:trPr>
          <w:cantSplit/>
          <w:trHeight w:val="510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45.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 xml:space="preserve">If PLC elections took place today, which one of the following lists would you vote </w:t>
            </w:r>
            <w:proofErr w:type="gramStart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proofErr w:type="gramEnd"/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Change and Reform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34.3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41.4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Fateh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Movement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38.2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 Martyr Abu Ali Mustafa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2.1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lastRenderedPageBreak/>
              <w:t>4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Independent Palestine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0.7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The Third Way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0.9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6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Martyr Abu Al-Abbas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The Alternative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</w:tr>
      <w:tr w:rsidR="00E2233C" w:rsidRPr="00E2233C" w:rsidTr="00E2233C">
        <w:trPr>
          <w:cantSplit/>
          <w:trHeight w:val="45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318" w:right="-2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8) National coalition for Justice and Democracy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9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The Palestinian Justice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10</w:t>
            </w: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) Freedom and social Justice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</w:tr>
      <w:tr w:rsidR="00E2233C" w:rsidRPr="00E2233C" w:rsidTr="00E2233C">
        <w:trPr>
          <w:cantSplit/>
          <w:trHeight w:val="285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Freedom and independence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12) Others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21.5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24.7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16.1</w:t>
            </w:r>
          </w:p>
        </w:tc>
      </w:tr>
      <w:tr w:rsidR="00E2233C" w:rsidRPr="00E2233C" w:rsidTr="00E2233C">
        <w:trPr>
          <w:cantSplit/>
          <w:trHeight w:val="255"/>
        </w:trPr>
        <w:tc>
          <w:tcPr>
            <w:tcW w:w="99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after="0" w:line="240" w:lineRule="auto"/>
              <w:ind w:left="463"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46.</w:t>
            </w:r>
            <w:r w:rsidRPr="00E223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2233C">
              <w:rPr>
                <w:rFonts w:ascii="Times New Roman" w:eastAsia="Times New Roman" w:hAnsi="Times New Roman" w:cs="Times New Roman"/>
                <w:b/>
                <w:bCs/>
              </w:rPr>
              <w:t>Which of the following political groups do you support?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Fateh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35.5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2) Hamas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3)  Independent, with Islamic leaning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4.1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Independent, with </w:t>
            </w:r>
            <w:proofErr w:type="spell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Fateh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leaning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5) PFLP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6) Islamic Jihad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7) DFLP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8) Independent Palestine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Feda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Third Way 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Other Islamic Factions 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12) PPP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13) Other Leftist Faction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14) Independent, with Leftist leaning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15) Other National Faction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33C" w:rsidRPr="00E2233C" w:rsidTr="00E2233C">
        <w:trPr>
          <w:cantSplit/>
          <w:trHeight w:val="21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imes New Roman" w:eastAsia="Times New Roman" w:hAnsi="Times New Roman" w:cs="Times New Roman"/>
                <w:sz w:val="24"/>
                <w:szCs w:val="24"/>
              </w:rPr>
              <w:t>16) None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19.5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22.0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33C" w:rsidRPr="00E2233C" w:rsidRDefault="00E2233C" w:rsidP="00E2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3C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233C" w:rsidRPr="00E2233C" w:rsidRDefault="00E2233C" w:rsidP="00E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233C" w:rsidRPr="00E2233C" w:rsidRDefault="00E2233C" w:rsidP="00E2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3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DB9" w:rsidRDefault="00AE1DB9">
      <w:bookmarkStart w:id="0" w:name="_GoBack"/>
      <w:bookmarkEnd w:id="0"/>
    </w:p>
    <w:sectPr w:rsidR="00AE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2019-03-05T12:49:00Z</dcterms:created>
  <dcterms:modified xsi:type="dcterms:W3CDTF">2019-03-05T12:49:00Z</dcterms:modified>
</cp:coreProperties>
</file>