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4E" w:rsidRDefault="0095744E" w:rsidP="0095744E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4D249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075"/>
        <w:gridCol w:w="2610"/>
        <w:gridCol w:w="4395"/>
        <w:gridCol w:w="90"/>
      </w:tblGrid>
      <w:tr w:rsidR="0095744E" w:rsidTr="0095744E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95744E" w:rsidRDefault="0095744E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95744E" w:rsidRDefault="0095744E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95744E" w:rsidRDefault="0095744E"/>
        </w:tc>
        <w:tc>
          <w:tcPr>
            <w:tcW w:w="4395" w:type="dxa"/>
            <w:vAlign w:val="center"/>
            <w:hideMark/>
          </w:tcPr>
          <w:p w:rsidR="0095744E" w:rsidRDefault="0095744E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95744E" w:rsidRDefault="0095744E"/>
        </w:tc>
      </w:tr>
      <w:tr w:rsidR="0095744E" w:rsidTr="0095744E">
        <w:trPr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95744E" w:rsidRDefault="0095744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80" w:type="dxa"/>
            <w:gridSpan w:val="3"/>
            <w:hideMark/>
          </w:tcPr>
          <w:p w:rsidR="0095744E" w:rsidRDefault="0095744E" w:rsidP="0095744E">
            <w:hyperlink r:id="rId5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95744E" w:rsidRDefault="0095744E" w:rsidP="0095744E">
            <w:r>
              <w:t> </w:t>
            </w:r>
          </w:p>
          <w:p w:rsidR="0095744E" w:rsidRDefault="0095744E" w:rsidP="0095744E">
            <w:r>
              <w:rPr>
                <w:rFonts w:ascii="Arial" w:hAnsi="Arial" w:cs="Arial"/>
                <w:color w:val="006666"/>
              </w:rPr>
              <w:t>Poll No. 24</w:t>
            </w:r>
          </w:p>
          <w:p w:rsidR="0095744E" w:rsidRDefault="0095744E" w:rsidP="0095744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32"/>
                <w:szCs w:val="32"/>
                <w:lang w:val="en-GB"/>
              </w:rPr>
              <w:t>Press Release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28"/>
                <w:szCs w:val="28"/>
                <w:lang w:val="en-GB"/>
              </w:rPr>
              <w:t>14 January 2006</w:t>
            </w:r>
          </w:p>
          <w:p w:rsidR="0095744E" w:rsidRDefault="0095744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32"/>
                <w:szCs w:val="32"/>
                <w:lang w:val="en-GB"/>
              </w:rPr>
              <w:t>Legislative Council Elections</w:t>
            </w:r>
          </w:p>
          <w:p w:rsidR="0095744E" w:rsidRDefault="0095744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 </w:t>
            </w:r>
          </w:p>
          <w:p w:rsidR="0095744E" w:rsidRDefault="0095744E">
            <w:r>
              <w:pict>
                <v:rect id="_x0000_i1030" style="width:351pt;height:1.5pt" o:hrpct="750" o:hralign="center" o:hrstd="t" o:hr="t" fillcolor="#a0a0a0" stroked="f"/>
              </w:pict>
            </w:r>
          </w:p>
          <w:p w:rsidR="0095744E" w:rsidRDefault="0095744E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Dates of fieldwork: 5-7/1/2006 </w:t>
            </w:r>
          </w:p>
          <w:p w:rsidR="0095744E" w:rsidRDefault="0095744E">
            <w:pPr>
              <w:spacing w:before="100" w:beforeAutospacing="1" w:after="100" w:afterAutospacing="1"/>
            </w:pPr>
            <w:r>
              <w:rPr>
                <w:b/>
                <w:bCs/>
              </w:rPr>
              <w:t>Number of field researchers: 75</w:t>
            </w:r>
          </w:p>
          <w:p w:rsidR="0095744E" w:rsidRDefault="0095744E">
            <w:pPr>
              <w:spacing w:before="100" w:beforeAutospacing="1" w:after="100" w:afterAutospacing="1"/>
            </w:pPr>
            <w:r>
              <w:rPr>
                <w:b/>
                <w:bCs/>
              </w:rPr>
              <w:t>Sample size: 1500 Palestinians in (West Bank and Gaza Strip)</w:t>
            </w:r>
          </w:p>
          <w:p w:rsidR="0095744E" w:rsidRDefault="0095744E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Margin of error: </w:t>
            </w:r>
            <w:r>
              <w:rPr>
                <w:b/>
                <w:bCs/>
                <w:u w:val="single"/>
              </w:rPr>
              <w:t>+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3%  </w:t>
            </w:r>
          </w:p>
          <w:p w:rsidR="0095744E" w:rsidRDefault="0095744E">
            <w:pPr>
              <w:ind w:left="360" w:right="26" w:hanging="360"/>
            </w:pPr>
            <w:r>
              <w:rPr>
                <w:rFonts w:ascii="Symbol" w:hAnsi="Symbol"/>
                <w:sz w:val="20"/>
                <w:szCs w:val="20"/>
              </w:rPr>
              <w:t>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b/>
                <w:bCs/>
              </w:rPr>
              <w:t>For further information or queries, contact team coordinator Dr. Nader Said (059-9204517) or Polling coordinator Ayman Abdul Majeed at the listed address or through our website (http://home.birzeit.edu/dsp)</w:t>
            </w:r>
          </w:p>
          <w:p w:rsidR="0095744E" w:rsidRDefault="0095744E">
            <w:pPr>
              <w:ind w:left="360" w:right="26" w:hanging="360"/>
            </w:pPr>
            <w:r>
              <w:rPr>
                <w:b/>
                <w:bCs/>
              </w:rPr>
              <w:t> </w:t>
            </w:r>
          </w:p>
          <w:p w:rsidR="0095744E" w:rsidRDefault="0095744E">
            <w:pPr>
              <w:ind w:left="360" w:right="26" w:hanging="360"/>
            </w:pPr>
            <w:r>
              <w:rPr>
                <w:rFonts w:ascii="Symbol" w:hAnsi="Symbol"/>
                <w:sz w:val="20"/>
                <w:szCs w:val="20"/>
              </w:rPr>
              <w:t>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b/>
                <w:bCs/>
              </w:rPr>
              <w:t>Supported by the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International Republican Institute (IRI) for their support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95744E" w:rsidRDefault="0095744E">
            <w:pPr>
              <w:ind w:left="360" w:right="26" w:hanging="360"/>
            </w:pPr>
            <w:r>
              <w:t> </w:t>
            </w:r>
          </w:p>
          <w:p w:rsidR="0095744E" w:rsidRDefault="0095744E">
            <w:pPr>
              <w:spacing w:before="100" w:beforeAutospacing="1" w:after="100" w:afterAutospacing="1"/>
            </w:pPr>
            <w:r>
              <w:t> </w:t>
            </w:r>
          </w:p>
          <w:p w:rsidR="0095744E" w:rsidRDefault="0095744E">
            <w:pPr>
              <w:spacing w:before="100" w:beforeAutospacing="1" w:after="100" w:afterAutospacing="1"/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First: Headlines </w:t>
            </w:r>
          </w:p>
          <w:p w:rsidR="0095744E" w:rsidRDefault="0095744E">
            <w:pPr>
              <w:spacing w:before="100" w:beforeAutospacing="1" w:after="100" w:afterAutospacing="1"/>
              <w:ind w:left="720" w:hanging="360"/>
            </w:pPr>
            <w:r>
              <w:rPr>
                <w:rFonts w:ascii="Symbol" w:hAnsi="Symbol"/>
                <w:sz w:val="26"/>
                <w:szCs w:val="26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 w:val="26"/>
                <w:szCs w:val="26"/>
              </w:rPr>
              <w:t xml:space="preserve">90% support holding legislative elections on time; </w:t>
            </w:r>
          </w:p>
          <w:p w:rsidR="0095744E" w:rsidRDefault="0095744E">
            <w:pPr>
              <w:spacing w:before="100" w:beforeAutospacing="1" w:after="100" w:afterAutospacing="1"/>
              <w:ind w:left="720" w:hanging="360"/>
            </w:pPr>
            <w:r>
              <w:rPr>
                <w:rFonts w:ascii="Symbol" w:hAnsi="Symbol"/>
                <w:sz w:val="26"/>
                <w:szCs w:val="26"/>
              </w:rPr>
              <w:lastRenderedPageBreak/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 w:val="26"/>
                <w:szCs w:val="26"/>
              </w:rPr>
              <w:t>Fateh and Hamas are in a tight race for PLC seats;</w:t>
            </w:r>
          </w:p>
          <w:p w:rsidR="0095744E" w:rsidRDefault="0095744E">
            <w:pPr>
              <w:spacing w:before="100" w:beforeAutospacing="1" w:after="100" w:afterAutospacing="1"/>
              <w:ind w:left="720" w:hanging="360"/>
            </w:pPr>
            <w:r>
              <w:rPr>
                <w:rFonts w:ascii="Symbol" w:hAnsi="Symbol"/>
                <w:sz w:val="26"/>
                <w:szCs w:val="26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b/>
                <w:bCs/>
                <w:sz w:val="26"/>
                <w:szCs w:val="26"/>
              </w:rPr>
              <w:t> 97% are against kidnapping of internationals.</w:t>
            </w:r>
          </w:p>
          <w:p w:rsidR="0095744E" w:rsidRDefault="0095744E">
            <w:pPr>
              <w:spacing w:before="100" w:beforeAutospacing="1" w:after="100" w:afterAutospacing="1"/>
            </w:pPr>
            <w:r>
              <w:rPr>
                <w:b/>
                <w:bCs/>
                <w:sz w:val="26"/>
                <w:szCs w:val="26"/>
                <w:u w:val="single"/>
              </w:rPr>
              <w:t>Second: Main Results: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Two weeks before the elections: Fateh 35%, Hamas 30%, undecided 21%, and the list of Independent Palestine 6%.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About 30% of the floating vote (undecided) favors Hamas; 24% bents towards Fateh, and 10% with inclinations towards the independent lists.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Among the registered for the elections, 83% expressed their will to vote.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Among the respondents, 65% believe that the elections will be fair.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Among the respondents, 45% considered TV as the best means to acquire information on elections, whereas 26% considered public meetings and workshops and 13% of the respondents considered radio as the best means on acquiring information on elections.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 xml:space="preserve">The poll reveals that 35% of potential voters have access to computers and 24% use the Internet. 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Among the respondents, 90% support holding legislative elections on time (January 25, 2006).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Over 97% of Palestinians oppose kidnapping of internationals in Palestinian Territories.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A high percentage of respondents (96%) opposes the protest means of erecting roadblocks by militants within cities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Likewise, 92% of the respondents oppose armed parades organized by militant groups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 xml:space="preserve">In general, </w:t>
            </w:r>
            <w:r>
              <w:rPr>
                <w:rFonts w:hint="cs"/>
                <w:b/>
                <w:bCs/>
                <w:rtl/>
              </w:rPr>
              <w:t>9</w:t>
            </w:r>
            <w:r>
              <w:rPr>
                <w:b/>
                <w:bCs/>
              </w:rPr>
              <w:t>7% oppose the use of any form of violence to resolve disputes.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In contrast, 95% support the use of peaceful, organized demonstrations and/or marches</w:t>
            </w:r>
          </w:p>
          <w:p w:rsidR="0095744E" w:rsidRDefault="0095744E" w:rsidP="0095744E">
            <w:pPr>
              <w:pStyle w:val="NormalWeb"/>
              <w:numPr>
                <w:ilvl w:val="0"/>
                <w:numId w:val="9"/>
              </w:numPr>
              <w:spacing w:line="360" w:lineRule="auto"/>
            </w:pPr>
            <w:r>
              <w:rPr>
                <w:b/>
                <w:bCs/>
              </w:rPr>
              <w:t>Finally, 98% feel that the current lawlessness harms the Palestinians and their cause.</w:t>
            </w:r>
          </w:p>
          <w:p w:rsidR="0095744E" w:rsidRDefault="0095744E">
            <w:pPr>
              <w:spacing w:before="100" w:beforeAutospacing="1" w:after="100" w:afterAutospacing="1"/>
            </w:pPr>
            <w:r>
              <w:rPr>
                <w:b/>
                <w:bCs/>
                <w:u w:val="single"/>
              </w:rPr>
              <w:t>Third: Analysis of Results</w:t>
            </w:r>
          </w:p>
          <w:p w:rsidR="0095744E" w:rsidRDefault="0095744E">
            <w:pPr>
              <w:spacing w:before="100" w:beforeAutospacing="1" w:after="100" w:afterAutospacing="1"/>
              <w:ind w:left="720" w:hanging="720"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u w:val="single"/>
              </w:rPr>
              <w:t>Legislative Elections</w:t>
            </w:r>
            <w:r>
              <w:rPr>
                <w:u w:val="single"/>
              </w:rPr>
              <w:t>: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0"/>
              </w:numPr>
            </w:pPr>
            <w:r>
              <w:t xml:space="preserve">Among the respondents there is a high percentage of 90% in the West Bank and Gaza who supports the holding of the elections of the Palestinian Legislative Council- PLC on time </w:t>
            </w:r>
            <w:r>
              <w:lastRenderedPageBreak/>
              <w:t>(January 25 2006). The rates of support for holding the elections are equal in the West Bank and Gaza. Only 7% are against holding these elections on their predetermined time.</w:t>
            </w:r>
          </w:p>
          <w:p w:rsidR="0095744E" w:rsidRDefault="0095744E">
            <w:pPr>
              <w:pStyle w:val="NormalWeb"/>
            </w:pPr>
            <w:r>
              <w:t> </w:t>
            </w:r>
          </w:p>
          <w:tbl>
            <w:tblPr>
              <w:tblW w:w="0" w:type="auto"/>
              <w:tblInd w:w="8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9"/>
              <w:gridCol w:w="1620"/>
              <w:gridCol w:w="1620"/>
              <w:gridCol w:w="1440"/>
            </w:tblGrid>
            <w:tr w:rsidR="0095744E">
              <w:trPr>
                <w:cantSplit/>
                <w:trHeight w:val="327"/>
              </w:trPr>
              <w:tc>
                <w:tcPr>
                  <w:tcW w:w="709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ind w:left="72" w:right="-2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Do you support holding the PLC elections on 25/1/2006?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1) Yes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89.6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89.2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90.2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No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6.5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8.2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3) Don’t know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1.6</w:t>
                  </w:r>
                </w:p>
              </w:tc>
            </w:tr>
          </w:tbl>
          <w:p w:rsidR="0095744E" w:rsidRDefault="0095744E">
            <w:pPr>
              <w:pStyle w:val="NormalWeb"/>
            </w:pPr>
            <w:r>
              <w:t> 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1"/>
              </w:numPr>
            </w:pPr>
            <w:r>
              <w:t>Among the respondents there is 65% who believes that the PLC elections will be fair, in contrast to 27% who believe the opposite. The rates are equal in the West Bank and Gaza.</w:t>
            </w:r>
          </w:p>
          <w:p w:rsidR="0095744E" w:rsidRDefault="0095744E">
            <w:pPr>
              <w:pStyle w:val="NormalWeb"/>
            </w:pPr>
            <w:r>
              <w:t> </w:t>
            </w:r>
          </w:p>
          <w:tbl>
            <w:tblPr>
              <w:tblW w:w="0" w:type="auto"/>
              <w:tblInd w:w="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800"/>
              <w:gridCol w:w="1620"/>
              <w:gridCol w:w="1440"/>
            </w:tblGrid>
            <w:tr w:rsidR="0095744E">
              <w:trPr>
                <w:cantSplit/>
                <w:trHeight w:val="327"/>
              </w:trPr>
              <w:tc>
                <w:tcPr>
                  <w:tcW w:w="72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ind w:left="72" w:right="-2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Will the PLC elections be fair? 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1) Yes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65.4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64.9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66.1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No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27.2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27.6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26.6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3) Don’t know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7.4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7.3</w:t>
                  </w:r>
                </w:p>
              </w:tc>
            </w:tr>
          </w:tbl>
          <w:p w:rsidR="0095744E" w:rsidRDefault="0095744E" w:rsidP="0095744E">
            <w:pPr>
              <w:pStyle w:val="NormalWeb"/>
              <w:numPr>
                <w:ilvl w:val="0"/>
                <w:numId w:val="12"/>
              </w:numPr>
            </w:pPr>
            <w:r>
              <w:t>Among those who registered to vote, 83% expressed their will to vote, compared to 12% who expressed their decline, whereas 5% of the registered are still undecided. The percentage of those who will vote is higher in Gaza (89%) than that in the West Bank (80%).</w:t>
            </w:r>
          </w:p>
          <w:tbl>
            <w:tblPr>
              <w:tblW w:w="0" w:type="auto"/>
              <w:tblInd w:w="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602"/>
              <w:gridCol w:w="1638"/>
              <w:gridCol w:w="1440"/>
            </w:tblGrid>
            <w:tr w:rsidR="0095744E">
              <w:trPr>
                <w:cantSplit/>
                <w:trHeight w:val="327"/>
              </w:trPr>
              <w:tc>
                <w:tcPr>
                  <w:tcW w:w="72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ind w:left="72" w:right="-2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Do you plan to vote?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1) Yes 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83.2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80.1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88.4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No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11.5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13.7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7.8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3) undecided 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3.7</w:t>
                  </w:r>
                </w:p>
              </w:tc>
            </w:tr>
          </w:tbl>
          <w:p w:rsidR="0095744E" w:rsidRDefault="0095744E">
            <w:pPr>
              <w:spacing w:before="100" w:beforeAutospacing="1" w:after="100" w:afterAutospacing="1"/>
              <w:ind w:left="360"/>
            </w:pPr>
            <w:r>
              <w:t> </w:t>
            </w:r>
          </w:p>
          <w:p w:rsidR="0095744E" w:rsidRDefault="0095744E">
            <w:pPr>
              <w:spacing w:before="100" w:beforeAutospacing="1" w:after="100" w:afterAutospacing="1"/>
              <w:ind w:left="360" w:hanging="360"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u w:val="single"/>
              </w:rPr>
              <w:t>Voting Patterns</w:t>
            </w:r>
            <w:r>
              <w:t xml:space="preserve"> (for the proportional-national lists which comprise 50% of the seats):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3"/>
              </w:numPr>
            </w:pPr>
            <w:r>
              <w:rPr>
                <w:b/>
                <w:bCs/>
              </w:rPr>
              <w:t>Fateh leads with about 35%, followed immediately by Hamas at 30%.</w:t>
            </w:r>
            <w:r>
              <w:t xml:space="preserve"> Support for Fateh had drastically declined by 10 points since October 2005, while the support for Hamas had increased by 7 points since then.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3"/>
              </w:numPr>
            </w:pPr>
            <w:r>
              <w:rPr>
                <w:b/>
                <w:bCs/>
              </w:rPr>
              <w:lastRenderedPageBreak/>
              <w:t>Both Fateh and Hamas receive 38% of the vote in Gaza</w:t>
            </w:r>
            <w:r>
              <w:t xml:space="preserve">. </w:t>
            </w:r>
            <w:r>
              <w:rPr>
                <w:b/>
                <w:bCs/>
              </w:rPr>
              <w:t>Nevertheless, both receive lower support in the West Bank</w:t>
            </w:r>
            <w:r>
              <w:t xml:space="preserve">. Fateh, however, is more popular in the West Bank (32%) than Hamas (27%). Not least significant, is </w:t>
            </w:r>
            <w:r>
              <w:rPr>
                <w:b/>
                <w:bCs/>
              </w:rPr>
              <w:t>the floating vote in the West Bank which reaches (26%) and is as twice as that in Gaza (13%</w:t>
            </w:r>
            <w:r>
              <w:t>). This implies that the race for winning the hearts and minds of the undecided voters will remain furious until the last minute i.e., the elections day.</w:t>
            </w:r>
          </w:p>
          <w:p w:rsidR="0095744E" w:rsidRDefault="0095744E">
            <w:pPr>
              <w:spacing w:before="100" w:beforeAutospacing="1" w:after="100" w:afterAutospacing="1"/>
              <w:ind w:left="360"/>
            </w:pPr>
            <w: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7"/>
              <w:gridCol w:w="1080"/>
              <w:gridCol w:w="1440"/>
              <w:gridCol w:w="1626"/>
            </w:tblGrid>
            <w:tr w:rsidR="0095744E">
              <w:trPr>
                <w:cantSplit/>
                <w:trHeight w:val="327"/>
                <w:jc w:val="center"/>
              </w:trPr>
              <w:tc>
                <w:tcPr>
                  <w:tcW w:w="37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16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5744E">
              <w:trPr>
                <w:cantSplit/>
                <w:trHeight w:val="327"/>
                <w:jc w:val="center"/>
              </w:trPr>
              <w:tc>
                <w:tcPr>
                  <w:tcW w:w="37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279" w:hanging="180"/>
                  </w:pPr>
                  <w:r>
                    <w:rPr>
                      <w:sz w:val="20"/>
                      <w:szCs w:val="20"/>
                    </w:rPr>
                    <w:t>1) Palestinian National Liberation Movement (Fateh)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32.0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38.0</w:t>
                  </w:r>
                </w:p>
              </w:tc>
            </w:tr>
            <w:tr w:rsidR="0095744E">
              <w:trPr>
                <w:cantSplit/>
                <w:trHeight w:val="327"/>
                <w:jc w:val="center"/>
              </w:trPr>
              <w:tc>
                <w:tcPr>
                  <w:tcW w:w="37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504"/>
                  </w:pPr>
                  <w:r>
                    <w:rPr>
                      <w:sz w:val="20"/>
                      <w:szCs w:val="20"/>
                    </w:rPr>
                    <w:t>2) Change and Reform (Hamas)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31.3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26.8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38.2</w:t>
                  </w:r>
                </w:p>
              </w:tc>
            </w:tr>
            <w:tr w:rsidR="0095744E">
              <w:trPr>
                <w:cantSplit/>
                <w:trHeight w:val="327"/>
                <w:jc w:val="center"/>
              </w:trPr>
              <w:tc>
                <w:tcPr>
                  <w:tcW w:w="37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504"/>
                  </w:pPr>
                  <w:r>
                    <w:rPr>
                      <w:sz w:val="20"/>
                      <w:szCs w:val="20"/>
                    </w:rPr>
                    <w:t>3) Undecided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25.7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13.4</w:t>
                  </w:r>
                </w:p>
              </w:tc>
            </w:tr>
          </w:tbl>
          <w:p w:rsidR="0095744E" w:rsidRDefault="0095744E">
            <w:pPr>
              <w:spacing w:before="100" w:beforeAutospacing="1" w:after="100" w:afterAutospacing="1"/>
              <w:ind w:left="360"/>
            </w:pPr>
            <w:r>
              <w:t> 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4"/>
              </w:numPr>
            </w:pPr>
            <w:r>
              <w:t xml:space="preserve">Fateh and Hamas will be succeeded by </w:t>
            </w:r>
            <w:r>
              <w:rPr>
                <w:b/>
                <w:bCs/>
              </w:rPr>
              <w:t>the list of Independent Palestine (</w:t>
            </w:r>
            <w:r>
              <w:t>led by Mustafa Bargouthi),</w:t>
            </w:r>
            <w:r>
              <w:rPr>
                <w:b/>
                <w:bCs/>
              </w:rPr>
              <w:t xml:space="preserve"> which will win about 6% of the vote</w:t>
            </w:r>
            <w:r>
              <w:t xml:space="preserve">. The three lists (Fateh, Hamas and the Independent Palestine) will be followed by three lists which each will win between 2-3% of the vote. These three lists include: The Third Way – led by Salam Fayyad and Hanan Ashrawi; PFLP supported list; and Badil (a coalition of leftist groups). The power of the last three lists will increase to (2-4%) each, if we take into account the undecided voters. None of the remaining six lists shows any statistical signs or indications that it might gain </w:t>
            </w:r>
            <w:r>
              <w:rPr>
                <w:i/>
                <w:iCs/>
              </w:rPr>
              <w:t>the</w:t>
            </w:r>
            <w:r>
              <w:t xml:space="preserve"> 2% of the vote (the threshold that enables any list to take part in the distribution of the PLC seats).</w:t>
            </w:r>
          </w:p>
          <w:p w:rsidR="0095744E" w:rsidRDefault="0095744E" w:rsidP="0095744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1260"/>
              <w:gridCol w:w="1440"/>
              <w:gridCol w:w="1296"/>
            </w:tblGrid>
            <w:tr w:rsidR="0095744E">
              <w:trPr>
                <w:cantSplit/>
                <w:trHeight w:val="327"/>
              </w:trPr>
              <w:tc>
                <w:tcPr>
                  <w:tcW w:w="4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) Independent Palestine (Mustafa Barghouthi and Independents)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6.4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5.1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) Badil (DFLP, PPP and Fida coalition)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2.0 – 3.0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3.0 – 4.0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1.0 – 1.5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) Third Way (Independents)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2.0 – 3.0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2.0 – 3.0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2.0 – 3.0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4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) Martyr Abu Ali Mustafa (PFLP)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2.0 – 3.0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2.0 – 3.0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2.0 – 3.0</w:t>
                  </w:r>
                </w:p>
              </w:tc>
            </w:tr>
          </w:tbl>
          <w:p w:rsidR="0095744E" w:rsidRDefault="0095744E">
            <w:pPr>
              <w:spacing w:before="100" w:beforeAutospacing="1" w:after="100" w:afterAutospacing="1"/>
              <w:ind w:left="360"/>
            </w:pPr>
            <w:r>
              <w:rPr>
                <w:sz w:val="4"/>
                <w:szCs w:val="4"/>
              </w:rPr>
              <w:t> 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5"/>
              </w:numPr>
            </w:pPr>
            <w:r>
              <w:t>Taking into consideration the undecided, floating vote (21%), it is most likely that 30% of the undecided will vote for Hamas. If this voting trend will be materialized on the elections day then Hamas power will be increased by 7% only to bring it to a total of 37% of the votes. In contrast to that, Fateh might gain 5% of the floating vote which will increase its power to 40% of the total vote. The voting pattern and political behavior of the undecided voters on elections day will be a crucial factor in redrawing the Palestinian political map on January 26, 2006.</w:t>
            </w:r>
          </w:p>
          <w:p w:rsidR="0095744E" w:rsidRDefault="0095744E">
            <w:pPr>
              <w:pStyle w:val="NormalWeb"/>
            </w:pPr>
            <w:r>
              <w:t> </w:t>
            </w:r>
          </w:p>
          <w:p w:rsidR="0095744E" w:rsidRDefault="0095744E" w:rsidP="0095744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</w:p>
          <w:tbl>
            <w:tblPr>
              <w:tblW w:w="0" w:type="auto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2988"/>
            </w:tblGrid>
            <w:tr w:rsidR="0095744E">
              <w:trPr>
                <w:cantSplit/>
                <w:trHeight w:val="327"/>
              </w:trPr>
              <w:tc>
                <w:tcPr>
                  <w:tcW w:w="838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ind w:left="72" w:right="-2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Which one of these lists will you vote for? (considering how the undecided might vote)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5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sz w:val="20"/>
                      <w:szCs w:val="20"/>
                    </w:rPr>
                    <w:t>1) Palestinian National Liberation Movement (Fateh)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40 %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5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sz w:val="20"/>
                      <w:szCs w:val="20"/>
                    </w:rPr>
                    <w:t>2) Change and Reform (Hamas)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37 %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5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sz w:val="20"/>
                      <w:szCs w:val="20"/>
                    </w:rPr>
                    <w:t>3) Independent Palestine (Mustafa Barghouthi and Independents)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7 %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5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sz w:val="20"/>
                      <w:szCs w:val="20"/>
                    </w:rPr>
                    <w:t>4) Undecided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7 %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5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sz w:val="20"/>
                      <w:szCs w:val="20"/>
                    </w:rPr>
                    <w:t>5) Badil (DFLP, PPP and Fida coalition)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 xml:space="preserve"> 4%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5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sz w:val="20"/>
                      <w:szCs w:val="20"/>
                    </w:rPr>
                    <w:t>6) Third Way (Independents)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 xml:space="preserve"> 4%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5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left="576" w:hanging="284"/>
                  </w:pPr>
                  <w:r>
                    <w:rPr>
                      <w:sz w:val="20"/>
                      <w:szCs w:val="20"/>
                    </w:rPr>
                    <w:t>7) Martyr Abu Ali Mustafa (PFLP)</w:t>
                  </w: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 xml:space="preserve"> 4%</w:t>
                  </w:r>
                </w:p>
              </w:tc>
            </w:tr>
          </w:tbl>
          <w:p w:rsidR="0095744E" w:rsidRDefault="0095744E">
            <w:pPr>
              <w:pStyle w:val="NormalWeb"/>
            </w:pPr>
            <w:r>
              <w:t> 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7"/>
              </w:numPr>
            </w:pPr>
            <w:r>
              <w:t>It must also be noted that this poll does not provide indicators on how Palestinians will vote in the districts (the regional elections system which allocates 50% of the PLC seats for districts’ candidates).</w:t>
            </w:r>
          </w:p>
          <w:p w:rsidR="0095744E" w:rsidRDefault="0095744E">
            <w:pPr>
              <w:spacing w:before="100" w:beforeAutospacing="1" w:after="100" w:afterAutospacing="1"/>
              <w:ind w:left="720" w:hanging="720"/>
            </w:pPr>
            <w:r>
              <w:rPr>
                <w:b/>
                <w:bCs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u w:val="single"/>
              </w:rPr>
              <w:t>Sources of Information on Elections: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8"/>
              </w:numPr>
            </w:pPr>
            <w:r>
              <w:t xml:space="preserve">As it was expressed by 45% of the respondents TV, remains the best means to disseminate information on the elections 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8"/>
              </w:numPr>
            </w:pPr>
            <w:r>
              <w:t>Among the respondents 26% considered workshops and public meetings as the best means to disseminate information on the elections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8"/>
              </w:numPr>
            </w:pPr>
            <w:r>
              <w:t>The third most important source of information on elections is Palestinian radios (13%), more in Gaza (18%) than in the West Bank (10%).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8"/>
              </w:numPr>
            </w:pPr>
            <w:r>
              <w:t>About 6% feel that newspapers are the best source, more in the West Bank (8%) than Gaza (3%).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8"/>
              </w:numPr>
            </w:pPr>
            <w:r>
              <w:t>Leaflets and other publications received also 6%, with more in the West Bank (7%) than Gaza (5%).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440"/>
              <w:gridCol w:w="1440"/>
              <w:gridCol w:w="1368"/>
            </w:tblGrid>
            <w:tr w:rsidR="0095744E">
              <w:trPr>
                <w:cantSplit/>
                <w:trHeight w:val="327"/>
              </w:trPr>
              <w:tc>
                <w:tcPr>
                  <w:tcW w:w="802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ind w:left="72" w:right="-2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Which of the following means is best to provide you with election information?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1) TV Stations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45.1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46.2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43.1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workshops / meetings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26.3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26.1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26.6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3) Radio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12.7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9.8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17.5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4) Pamphlets and leaflets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6.4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5.0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5) Newspapers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8.4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2.5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3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6) others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5.3</w:t>
                  </w:r>
                </w:p>
              </w:tc>
            </w:tr>
          </w:tbl>
          <w:p w:rsidR="0095744E" w:rsidRDefault="0095744E">
            <w:pPr>
              <w:jc w:val="right"/>
            </w:pPr>
            <w:r>
              <w:t> 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9"/>
              </w:numPr>
            </w:pPr>
            <w:r>
              <w:lastRenderedPageBreak/>
              <w:t>Closely related is the use of computers and Internet; when Palestinian adults were asked about their use of computers (at home or work), 35% said that they use them (always or sometimes), while 65% said that they do not. The percentages are equal in the West Bank and Gaza.</w:t>
            </w:r>
          </w:p>
          <w:p w:rsidR="0095744E" w:rsidRDefault="0095744E" w:rsidP="0095744E">
            <w:pPr>
              <w:pStyle w:val="NormalWeb"/>
              <w:numPr>
                <w:ilvl w:val="0"/>
                <w:numId w:val="19"/>
              </w:numPr>
            </w:pPr>
            <w:r>
              <w:t>As to the use of Internet, 24% said that they use it, while 76% said that they do not.</w:t>
            </w:r>
          </w:p>
          <w:p w:rsidR="0095744E" w:rsidRDefault="0095744E">
            <w:pPr>
              <w:spacing w:before="100" w:beforeAutospacing="1" w:after="100" w:afterAutospacing="1"/>
              <w:ind w:left="720" w:hanging="720"/>
            </w:pPr>
            <w:r>
              <w:rPr>
                <w:b/>
                <w:bCs/>
              </w:rP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b/>
                <w:bCs/>
                <w:u w:val="single"/>
              </w:rPr>
              <w:t>Attitudes towards Lawlessness and Use of Arms:</w:t>
            </w:r>
          </w:p>
          <w:p w:rsidR="0095744E" w:rsidRDefault="0095744E">
            <w:pPr>
              <w:spacing w:after="240"/>
              <w:ind w:left="714" w:hanging="357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When asked about the means to achieve reform and resolve disputes, a vast majority of Palestinians (97%) expressed their rejection to kidnapping of Internationals residing in Palestinian Territories.</w:t>
            </w:r>
          </w:p>
          <w:p w:rsidR="0095744E" w:rsidRDefault="0095744E">
            <w:pPr>
              <w:spacing w:after="240"/>
              <w:ind w:left="714" w:hanging="357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Another 97% said that they are opposed to the use of arms in resolving disputes or in protest of controversial policies.</w:t>
            </w:r>
          </w:p>
          <w:p w:rsidR="0095744E" w:rsidRDefault="0095744E">
            <w:pPr>
              <w:spacing w:after="240"/>
              <w:ind w:left="714" w:hanging="357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In addition, a vast majority (95%) opposes armed parades by militant groups.</w:t>
            </w:r>
          </w:p>
          <w:p w:rsidR="0095744E" w:rsidRDefault="0095744E">
            <w:pPr>
              <w:spacing w:after="240"/>
              <w:ind w:left="714" w:hanging="357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About 96% opposes the erection of roadblocks by militants in cities.</w:t>
            </w:r>
          </w:p>
          <w:p w:rsidR="0095744E" w:rsidRDefault="0095744E">
            <w:pPr>
              <w:spacing w:after="240"/>
              <w:ind w:left="714" w:hanging="357"/>
            </w:pPr>
            <w:r>
              <w:rPr>
                <w:rFonts w:ascii="Symbol" w:hAnsi="Symbol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t xml:space="preserve">In contrast, 97% support peaceful marches as a way of protest.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1897"/>
              <w:gridCol w:w="2040"/>
              <w:gridCol w:w="2046"/>
            </w:tblGrid>
            <w:tr w:rsidR="0095744E">
              <w:trPr>
                <w:cantSplit/>
                <w:trHeight w:val="327"/>
              </w:trPr>
              <w:tc>
                <w:tcPr>
                  <w:tcW w:w="820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ind w:left="72" w:right="-2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In your opinion, are the following means of protest to achieve reform acceptable or unacceptable?  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pStyle w:val="Heading7"/>
                    <w:ind w:left="355"/>
                    <w:jc w:val="lowKashida"/>
                  </w:pPr>
                  <w:r>
                    <w:rPr>
                      <w:sz w:val="20"/>
                      <w:szCs w:val="20"/>
                    </w:rPr>
                    <w:t>Gaza Strip %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82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ind w:left="72" w:right="-2"/>
                    <w:jc w:val="lowKashida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Organizing of  peaceful marches 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1) Acceptable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94.9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95.0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94.8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Unacceptable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4.1</w:t>
                  </w:r>
                </w:p>
              </w:tc>
            </w:tr>
            <w:tr w:rsidR="0095744E">
              <w:trPr>
                <w:cantSplit/>
                <w:trHeight w:val="474"/>
              </w:trPr>
              <w:tc>
                <w:tcPr>
                  <w:tcW w:w="82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ind w:left="72" w:right="-2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Organizing of  armed parades 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1) Acceptable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9.1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3.7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Unacceptable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91.5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89.4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95.0</w:t>
                  </w:r>
                </w:p>
              </w:tc>
            </w:tr>
            <w:tr w:rsidR="0095744E">
              <w:trPr>
                <w:cantSplit/>
                <w:trHeight w:val="550"/>
              </w:trPr>
              <w:tc>
                <w:tcPr>
                  <w:tcW w:w="82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744E" w:rsidRDefault="0095744E">
                  <w:pPr>
                    <w:ind w:left="72" w:right="-2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Occupation of public buildings (including central election commission)?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1) Acceptable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3.7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Unacceptable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91.7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95.4</w:t>
                  </w:r>
                </w:p>
              </w:tc>
            </w:tr>
            <w:tr w:rsidR="0095744E">
              <w:trPr>
                <w:cantSplit/>
                <w:trHeight w:val="516"/>
              </w:trPr>
              <w:tc>
                <w:tcPr>
                  <w:tcW w:w="82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744E" w:rsidRDefault="0095744E">
                  <w:pPr>
                    <w:ind w:left="72" w:right="-2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Placing of roadblocks between cities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1) Acceptable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3.4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Unacceptable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95.9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96.2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95.5</w:t>
                  </w:r>
                </w:p>
              </w:tc>
            </w:tr>
            <w:tr w:rsidR="0095744E">
              <w:trPr>
                <w:cantSplit/>
                <w:trHeight w:val="522"/>
              </w:trPr>
              <w:tc>
                <w:tcPr>
                  <w:tcW w:w="82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744E" w:rsidRDefault="0095744E">
                  <w:pPr>
                    <w:ind w:left="72" w:right="-2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Use of arms in resolving disputes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 xml:space="preserve">1) Acceptable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1.6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Unacceptable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97.0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96.4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98.0</w:t>
                  </w:r>
                </w:p>
              </w:tc>
            </w:tr>
            <w:tr w:rsidR="0095744E">
              <w:trPr>
                <w:cantSplit/>
                <w:trHeight w:val="436"/>
              </w:trPr>
              <w:tc>
                <w:tcPr>
                  <w:tcW w:w="820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5744E" w:rsidRDefault="0095744E">
                  <w:pPr>
                    <w:ind w:left="72" w:right="-2"/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Kidnapping of internationals 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1) Acceptable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1.1</w:t>
                  </w:r>
                </w:p>
              </w:tc>
            </w:tr>
            <w:tr w:rsidR="0095744E">
              <w:trPr>
                <w:cantSplit/>
                <w:trHeight w:val="327"/>
              </w:trPr>
              <w:tc>
                <w:tcPr>
                  <w:tcW w:w="2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sz w:val="20"/>
                      <w:szCs w:val="20"/>
                    </w:rPr>
                    <w:t>2) Unacceptable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97.1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96.5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744E" w:rsidRDefault="0095744E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sz w:val="20"/>
                      <w:szCs w:val="20"/>
                    </w:rPr>
                    <w:t>98.2</w:t>
                  </w:r>
                </w:p>
              </w:tc>
            </w:tr>
          </w:tbl>
          <w:p w:rsidR="0095744E" w:rsidRDefault="0095744E">
            <w:pPr>
              <w:spacing w:before="100" w:beforeAutospacing="1" w:after="100" w:afterAutospacing="1"/>
            </w:pPr>
            <w:r>
              <w:t xml:space="preserve">                                                      </w:t>
            </w:r>
          </w:p>
          <w:p w:rsidR="0095744E" w:rsidRDefault="0095744E" w:rsidP="0095744E">
            <w:pPr>
              <w:pStyle w:val="FootnoteText"/>
            </w:pPr>
            <w:r>
              <w:t> </w:t>
            </w:r>
          </w:p>
          <w:p w:rsidR="0095744E" w:rsidRDefault="0095744E">
            <w:r>
              <w:rPr>
                <w:rFonts w:ascii="Arial" w:hAnsi="Arial" w:cs="Arial"/>
              </w:rPr>
              <w:t>  </w:t>
            </w:r>
            <w:hyperlink r:id="rId10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" w:type="dxa"/>
            <w:vAlign w:val="center"/>
            <w:hideMark/>
          </w:tcPr>
          <w:p w:rsidR="0095744E" w:rsidRDefault="0095744E">
            <w:r>
              <w:lastRenderedPageBreak/>
              <w:t> </w:t>
            </w:r>
          </w:p>
        </w:tc>
      </w:tr>
      <w:tr w:rsidR="0095744E" w:rsidTr="0095744E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95744E" w:rsidRDefault="0095744E">
            <w:r>
              <w:lastRenderedPageBreak/>
              <w:t> </w:t>
            </w:r>
          </w:p>
        </w:tc>
        <w:tc>
          <w:tcPr>
            <w:tcW w:w="3075" w:type="dxa"/>
            <w:vAlign w:val="center"/>
            <w:hideMark/>
          </w:tcPr>
          <w:p w:rsidR="0095744E" w:rsidRDefault="0095744E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95744E" w:rsidRDefault="0095744E"/>
        </w:tc>
        <w:tc>
          <w:tcPr>
            <w:tcW w:w="4395" w:type="dxa"/>
            <w:vAlign w:val="center"/>
            <w:hideMark/>
          </w:tcPr>
          <w:p w:rsidR="0095744E" w:rsidRDefault="0095744E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95744E" w:rsidRDefault="0095744E"/>
        </w:tc>
      </w:tr>
    </w:tbl>
    <w:p w:rsidR="000F5B3B" w:rsidRPr="0095744E" w:rsidRDefault="000F5B3B" w:rsidP="0095744E">
      <w:bookmarkStart w:id="1" w:name="_GoBack"/>
      <w:bookmarkEnd w:id="1"/>
    </w:p>
    <w:sectPr w:rsidR="000F5B3B" w:rsidRPr="0095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B14"/>
    <w:multiLevelType w:val="multilevel"/>
    <w:tmpl w:val="651A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B01C3"/>
    <w:multiLevelType w:val="multilevel"/>
    <w:tmpl w:val="9E0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B2DE3"/>
    <w:multiLevelType w:val="multilevel"/>
    <w:tmpl w:val="122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F7561"/>
    <w:multiLevelType w:val="multilevel"/>
    <w:tmpl w:val="C16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9789E"/>
    <w:multiLevelType w:val="multilevel"/>
    <w:tmpl w:val="164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0487A"/>
    <w:multiLevelType w:val="multilevel"/>
    <w:tmpl w:val="893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7137E"/>
    <w:multiLevelType w:val="multilevel"/>
    <w:tmpl w:val="1192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11BEF"/>
    <w:multiLevelType w:val="multilevel"/>
    <w:tmpl w:val="A6A4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D7C75"/>
    <w:multiLevelType w:val="multilevel"/>
    <w:tmpl w:val="E1B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F15B97"/>
    <w:multiLevelType w:val="multilevel"/>
    <w:tmpl w:val="F26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0C5C4B"/>
    <w:multiLevelType w:val="multilevel"/>
    <w:tmpl w:val="C774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5354D"/>
    <w:multiLevelType w:val="multilevel"/>
    <w:tmpl w:val="190C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06EE9"/>
    <w:multiLevelType w:val="multilevel"/>
    <w:tmpl w:val="4D4A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072A5B"/>
    <w:multiLevelType w:val="multilevel"/>
    <w:tmpl w:val="47D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E1077"/>
    <w:multiLevelType w:val="multilevel"/>
    <w:tmpl w:val="9A8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B30FB"/>
    <w:multiLevelType w:val="multilevel"/>
    <w:tmpl w:val="A37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F00D10"/>
    <w:multiLevelType w:val="multilevel"/>
    <w:tmpl w:val="993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E71DBE"/>
    <w:multiLevelType w:val="multilevel"/>
    <w:tmpl w:val="88F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361069"/>
    <w:multiLevelType w:val="multilevel"/>
    <w:tmpl w:val="60D0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18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8"/>
    <w:rsid w:val="00033344"/>
    <w:rsid w:val="000F5B3B"/>
    <w:rsid w:val="00493C2D"/>
    <w:rsid w:val="00511FE8"/>
    <w:rsid w:val="00697E9E"/>
    <w:rsid w:val="009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8992-5DD7-42BA-A765-6A8D55E1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95744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C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34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97E9E"/>
  </w:style>
  <w:style w:type="character" w:customStyle="1" w:styleId="Heading7Char">
    <w:name w:val="Heading 7 Char"/>
    <w:basedOn w:val="DefaultParagraphFont"/>
    <w:link w:val="Heading7"/>
    <w:uiPriority w:val="9"/>
    <w:rsid w:val="009574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4/poll2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24/samp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24/analysi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cds/opinionpolls/poll24/analys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dsp/arabic/opinionpolls/poll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2019-03-05T12:48:00Z</dcterms:created>
  <dcterms:modified xsi:type="dcterms:W3CDTF">2019-03-05T12:56:00Z</dcterms:modified>
</cp:coreProperties>
</file>